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63CA1AD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hAnsi="Arial" w:cs="Times New Roman"/>
          <w:b/>
          <w:sz w:val="24"/>
          <w:szCs w:val="20"/>
          <w:lang w:val="en-GB"/>
        </w:rPr>
        <w:t>9</w:t>
      </w:r>
      <w:r w:rsidR="00450FAE">
        <w:rPr>
          <w:rFonts w:ascii="Arial" w:hAnsi="Arial" w:cs="Times New Roman"/>
          <w:b/>
          <w:sz w:val="24"/>
          <w:szCs w:val="20"/>
          <w:lang w:val="en-GB"/>
        </w:rPr>
        <w:t>4</w:t>
      </w:r>
      <w:r w:rsidR="00D27872">
        <w:rPr>
          <w:rFonts w:ascii="Arial" w:hAnsi="Arial" w:cs="Times New Roman"/>
          <w:b/>
          <w:sz w:val="24"/>
          <w:szCs w:val="20"/>
          <w:lang w:val="en-GB"/>
        </w:rPr>
        <w:t>bis</w:t>
      </w:r>
      <w:r w:rsidR="00683C98">
        <w:rPr>
          <w:rFonts w:ascii="Arial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A7836">
        <w:rPr>
          <w:rFonts w:ascii="Arial" w:hAnsi="Arial" w:cs="Times New Roman"/>
          <w:b/>
          <w:bCs/>
          <w:sz w:val="24"/>
          <w:szCs w:val="20"/>
          <w:lang w:val="en-GB" w:eastAsia="zh-CN"/>
        </w:rPr>
        <w:t>20</w:t>
      </w:r>
      <w:r w:rsidR="00AE4FBD">
        <w:rPr>
          <w:rFonts w:ascii="Arial" w:hAnsi="Arial" w:cs="Times New Roman"/>
          <w:b/>
          <w:bCs/>
          <w:sz w:val="24"/>
          <w:szCs w:val="20"/>
          <w:lang w:val="en-GB" w:eastAsia="zh-CN"/>
        </w:rPr>
        <w:t>03811</w:t>
      </w:r>
    </w:p>
    <w:bookmarkEnd w:id="0"/>
    <w:bookmarkEnd w:id="1"/>
    <w:p w14:paraId="5B73BA29" w14:textId="77777777" w:rsidR="00683C98" w:rsidRPr="0006508B" w:rsidRDefault="00683C98" w:rsidP="00683C9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E-meetings, </w:t>
      </w:r>
      <w:r>
        <w:rPr>
          <w:rFonts w:ascii="Arial" w:hAnsi="Arial" w:cs="Times New Roman"/>
          <w:b/>
          <w:sz w:val="24"/>
          <w:szCs w:val="20"/>
          <w:lang w:val="en-GB"/>
        </w:rPr>
        <w:t>20</w:t>
      </w:r>
      <w:r w:rsidRPr="00BA724E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hAnsi="Arial" w:cs="Times New Roman"/>
          <w:b/>
          <w:sz w:val="24"/>
          <w:szCs w:val="20"/>
          <w:lang w:val="en-GB"/>
        </w:rPr>
        <w:t xml:space="preserve"> – 30</w:t>
      </w:r>
      <w:r>
        <w:rPr>
          <w:rFonts w:ascii="Arial" w:hAnsi="Arial" w:cs="Times New Roman" w:hint="eastAsia"/>
          <w:b/>
          <w:sz w:val="24"/>
          <w:szCs w:val="20"/>
          <w:vertAlign w:val="superscript"/>
          <w:lang w:val="en-GB" w:eastAsia="zh-CN"/>
        </w:rPr>
        <w:t>th</w:t>
      </w:r>
      <w:r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proofErr w:type="gramStart"/>
      <w:r>
        <w:rPr>
          <w:rFonts w:ascii="Arial" w:hAnsi="Arial" w:cs="Times New Roman"/>
          <w:b/>
          <w:sz w:val="24"/>
          <w:szCs w:val="20"/>
          <w:lang w:val="en-GB"/>
        </w:rPr>
        <w:t>April,</w:t>
      </w:r>
      <w:proofErr w:type="gramEnd"/>
      <w:r>
        <w:rPr>
          <w:rFonts w:ascii="Arial" w:hAnsi="Arial" w:cs="Times New Roman"/>
          <w:b/>
          <w:sz w:val="24"/>
          <w:szCs w:val="20"/>
          <w:lang w:val="en-GB"/>
        </w:rPr>
        <w:t xml:space="preserve"> 2020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3F62C6E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25296">
        <w:rPr>
          <w:rFonts w:ascii="Arial" w:eastAsia="Calibri" w:hAnsi="Arial" w:cs="Arial"/>
          <w:b/>
          <w:bCs/>
          <w:sz w:val="24"/>
          <w:lang w:val="en-GB"/>
        </w:rPr>
        <w:t>M</w:t>
      </w:r>
      <w:r w:rsidR="009302EC">
        <w:rPr>
          <w:rFonts w:ascii="Arial" w:eastAsia="Calibri" w:hAnsi="Arial" w:cs="Arial"/>
          <w:b/>
          <w:bCs/>
          <w:sz w:val="24"/>
          <w:lang w:val="en-GB"/>
        </w:rPr>
        <w:t xml:space="preserve">ultiple </w:t>
      </w:r>
      <w:proofErr w:type="spellStart"/>
      <w:r w:rsidR="00225296">
        <w:rPr>
          <w:rFonts w:ascii="Arial" w:eastAsia="Calibri" w:hAnsi="Arial" w:cs="Arial"/>
          <w:b/>
          <w:bCs/>
          <w:sz w:val="24"/>
          <w:lang w:val="en-GB"/>
        </w:rPr>
        <w:t>SC</w:t>
      </w:r>
      <w:r w:rsidR="009302EC">
        <w:rPr>
          <w:rFonts w:ascii="Arial" w:eastAsia="Calibri" w:hAnsi="Arial" w:cs="Arial"/>
          <w:b/>
          <w:bCs/>
          <w:sz w:val="24"/>
          <w:lang w:val="en-GB"/>
        </w:rPr>
        <w:t>ell</w:t>
      </w:r>
      <w:proofErr w:type="spellEnd"/>
      <w:r w:rsidR="00225296">
        <w:rPr>
          <w:rFonts w:ascii="Arial" w:eastAsia="Calibri" w:hAnsi="Arial" w:cs="Arial"/>
          <w:b/>
          <w:bCs/>
          <w:sz w:val="24"/>
          <w:lang w:val="en-GB"/>
        </w:rPr>
        <w:t xml:space="preserve"> Activation</w:t>
      </w:r>
      <w:r w:rsidR="00E93243">
        <w:rPr>
          <w:rFonts w:ascii="Arial" w:eastAsia="Calibri" w:hAnsi="Arial" w:cs="Arial"/>
          <w:b/>
          <w:bCs/>
          <w:sz w:val="24"/>
          <w:lang w:val="en-GB"/>
        </w:rPr>
        <w:t xml:space="preserve"> and </w:t>
      </w:r>
      <w:r w:rsidR="00AE4FBD">
        <w:rPr>
          <w:rFonts w:ascii="Arial" w:eastAsia="Calibri" w:hAnsi="Arial" w:cs="Arial"/>
          <w:b/>
          <w:bCs/>
          <w:sz w:val="24"/>
          <w:lang w:val="en-GB"/>
        </w:rPr>
        <w:t xml:space="preserve">Deactivation </w:t>
      </w:r>
      <w:r w:rsidR="00225296">
        <w:rPr>
          <w:rFonts w:ascii="Arial" w:eastAsia="Calibri" w:hAnsi="Arial" w:cs="Arial"/>
          <w:b/>
          <w:bCs/>
          <w:sz w:val="24"/>
          <w:lang w:val="en-GB"/>
        </w:rPr>
        <w:t>Delay</w:t>
      </w:r>
      <w:r w:rsidR="00EF40C8">
        <w:rPr>
          <w:rFonts w:ascii="Arial" w:eastAsia="Calibri" w:hAnsi="Arial" w:cs="Arial"/>
          <w:b/>
          <w:bCs/>
          <w:sz w:val="24"/>
          <w:lang w:val="en-GB"/>
        </w:rPr>
        <w:t xml:space="preserve"> Requirem</w:t>
      </w:r>
      <w:bookmarkStart w:id="3" w:name="_GoBack"/>
      <w:bookmarkEnd w:id="3"/>
      <w:r w:rsidR="00EF40C8">
        <w:rPr>
          <w:rFonts w:ascii="Arial" w:eastAsia="Calibri" w:hAnsi="Arial" w:cs="Arial"/>
          <w:b/>
          <w:bCs/>
          <w:sz w:val="24"/>
          <w:lang w:val="en-GB"/>
        </w:rPr>
        <w:t>ents</w:t>
      </w:r>
      <w:r w:rsidRPr="00F76141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2F9BCF1C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A7836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62569C">
        <w:rPr>
          <w:rFonts w:ascii="Arial" w:eastAsia="MS Mincho" w:hAnsi="Arial" w:cs="Arial"/>
          <w:b/>
          <w:bCs/>
          <w:sz w:val="24"/>
          <w:szCs w:val="20"/>
          <w:lang w:val="en-GB"/>
        </w:rPr>
        <w:t>.15.1.2</w:t>
      </w:r>
    </w:p>
    <w:p w14:paraId="266D763D" w14:textId="77777777" w:rsidR="00841BCD" w:rsidRPr="003063C0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0ADC6EF" w14:textId="5294F012" w:rsidR="00B8736D" w:rsidRDefault="007D1C81" w:rsidP="000A12B0">
      <w:pPr>
        <w:spacing w:after="120"/>
        <w:jc w:val="both"/>
      </w:pPr>
      <w:r>
        <w:t>From last</w:t>
      </w:r>
      <w:r w:rsidR="00F76141">
        <w:t xml:space="preserve"> meeting, </w:t>
      </w:r>
      <w:r w:rsidR="000945E5">
        <w:t xml:space="preserve">the </w:t>
      </w:r>
      <w:r w:rsidR="003063C0">
        <w:t xml:space="preserve">requirement scope </w:t>
      </w:r>
      <w:r>
        <w:t xml:space="preserve">for multiple </w:t>
      </w:r>
      <w:proofErr w:type="spellStart"/>
      <w:r>
        <w:t>SCell</w:t>
      </w:r>
      <w:proofErr w:type="spellEnd"/>
      <w:r>
        <w:t xml:space="preserve"> activation </w:t>
      </w:r>
      <w:r w:rsidR="003063C0">
        <w:t xml:space="preserve">was </w:t>
      </w:r>
      <w:r>
        <w:t>agreed</w:t>
      </w:r>
      <w:r w:rsidR="003063C0">
        <w:t xml:space="preserve"> and </w:t>
      </w:r>
      <w:r w:rsidR="00B8736D">
        <w:t xml:space="preserve">the </w:t>
      </w:r>
      <w:r w:rsidR="00285A93">
        <w:t xml:space="preserve">way forward was </w:t>
      </w:r>
      <w:r w:rsidR="00B8736D">
        <w:t>captured in</w:t>
      </w:r>
      <w:r w:rsidR="00526DCF">
        <w:t xml:space="preserve"> [1]. </w:t>
      </w:r>
      <w:r>
        <w:t xml:space="preserve">In this contribution, we are discussing the open issues as below: </w:t>
      </w:r>
      <w:r w:rsidR="00285A93">
        <w:t xml:space="preserve"> </w:t>
      </w:r>
    </w:p>
    <w:p w14:paraId="3A2170F1" w14:textId="5B1DF3E5" w:rsidR="00A22B78" w:rsidRDefault="00B37268" w:rsidP="00393862">
      <w:pPr>
        <w:spacing w:after="120"/>
        <w:jc w:val="center"/>
        <w:rPr>
          <w:rFonts w:eastAsia="Calibri" w:cs="Times New Roman"/>
          <w:szCs w:val="20"/>
          <w:lang w:val="en-GB"/>
        </w:rPr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6AEA33B" wp14:editId="3E361B1F">
                <wp:extent cx="5928360" cy="882650"/>
                <wp:effectExtent l="0" t="0" r="15240" b="127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360" cy="88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26C661" w14:textId="2414B9FA" w:rsidR="007D1C81" w:rsidRPr="007D1C81" w:rsidRDefault="007D1C81" w:rsidP="007D1C81">
                            <w:pPr>
                              <w:numPr>
                                <w:ilvl w:val="1"/>
                                <w:numId w:val="30"/>
                              </w:numPr>
                              <w:tabs>
                                <w:tab w:val="clear" w:pos="1440"/>
                              </w:tabs>
                              <w:spacing w:before="120" w:after="0" w:line="276" w:lineRule="auto"/>
                              <w:ind w:left="630"/>
                              <w:contextualSpacing/>
                              <w:jc w:val="both"/>
                            </w:pPr>
                            <w:r w:rsidRPr="007D1C81">
                              <w:rPr>
                                <w:lang w:val="en-CA"/>
                              </w:rPr>
                              <w:t>FFS on the necessity of the delay extension due to interruption on L1-RSRP measurement resource</w:t>
                            </w:r>
                          </w:p>
                          <w:p w14:paraId="065E0632" w14:textId="77777777" w:rsidR="007D1C81" w:rsidRPr="007D1C81" w:rsidRDefault="007D1C81" w:rsidP="007D1C81">
                            <w:pPr>
                              <w:numPr>
                                <w:ilvl w:val="1"/>
                                <w:numId w:val="30"/>
                              </w:numPr>
                              <w:tabs>
                                <w:tab w:val="clear" w:pos="1440"/>
                              </w:tabs>
                              <w:spacing w:before="120" w:after="0" w:line="276" w:lineRule="auto"/>
                              <w:ind w:left="630"/>
                              <w:contextualSpacing/>
                              <w:jc w:val="both"/>
                            </w:pPr>
                            <w:r w:rsidRPr="007D1C81">
                              <w:rPr>
                                <w:lang w:val="en-CA"/>
                              </w:rPr>
                              <w:t>FFS: </w:t>
                            </w:r>
                            <w:proofErr w:type="gramStart"/>
                            <w:r w:rsidRPr="007D1C81">
                              <w:rPr>
                                <w:lang w:val="en-CA"/>
                              </w:rPr>
                              <w:t>whether or not</w:t>
                            </w:r>
                            <w:proofErr w:type="gramEnd"/>
                            <w:r w:rsidRPr="007D1C81">
                              <w:rPr>
                                <w:lang w:val="en-CA"/>
                              </w:rPr>
                              <w:t xml:space="preserve"> FR1 Unknown </w:t>
                            </w:r>
                            <w:proofErr w:type="spellStart"/>
                            <w:r w:rsidRPr="007D1C81">
                              <w:rPr>
                                <w:lang w:val="en-CA"/>
                              </w:rPr>
                              <w:t>SCells</w:t>
                            </w:r>
                            <w:proofErr w:type="spellEnd"/>
                            <w:r w:rsidRPr="007D1C81">
                              <w:rPr>
                                <w:lang w:val="en-CA"/>
                              </w:rPr>
                              <w:t xml:space="preserve"> that are contiguous to FR1 known cell or FR1 active serving cell can be accounted for in N and can be scaled by N. </w:t>
                            </w:r>
                          </w:p>
                          <w:p w14:paraId="4C274C66" w14:textId="5F887B34" w:rsidR="009410CB" w:rsidRPr="007D1C81" w:rsidRDefault="007D1C81" w:rsidP="00393862">
                            <w:pPr>
                              <w:numPr>
                                <w:ilvl w:val="1"/>
                                <w:numId w:val="30"/>
                              </w:numPr>
                              <w:tabs>
                                <w:tab w:val="clear" w:pos="1440"/>
                              </w:tabs>
                              <w:spacing w:before="120" w:after="0" w:line="276" w:lineRule="auto"/>
                              <w:ind w:left="630"/>
                              <w:contextualSpacing/>
                              <w:jc w:val="both"/>
                            </w:pPr>
                            <w:r w:rsidRPr="007D1C81">
                              <w:rPr>
                                <w:lang w:val="en-CA"/>
                              </w:rPr>
                              <w:t xml:space="preserve">FFS: Interruption(s) on other serving cells when multiple </w:t>
                            </w:r>
                            <w:proofErr w:type="spellStart"/>
                            <w:r w:rsidRPr="007D1C81">
                              <w:rPr>
                                <w:lang w:val="en-CA"/>
                              </w:rPr>
                              <w:t>SCells</w:t>
                            </w:r>
                            <w:proofErr w:type="spellEnd"/>
                            <w:r w:rsidRPr="007D1C81">
                              <w:rPr>
                                <w:lang w:val="en-CA"/>
                              </w:rPr>
                              <w:t xml:space="preserve"> are being activated</w:t>
                            </w: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AEA3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6.8pt;height:6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">
                <v:textbox inset="0">
                  <w:txbxContent>
                    <w:p w14:paraId="2D26C661" w14:textId="2414B9FA" w:rsidR="007D1C81" w:rsidRPr="007D1C81" w:rsidRDefault="007D1C81" w:rsidP="007D1C81">
                      <w:pPr>
                        <w:numPr>
                          <w:ilvl w:val="1"/>
                          <w:numId w:val="30"/>
                        </w:numPr>
                        <w:tabs>
                          <w:tab w:val="clear" w:pos="1440"/>
                        </w:tabs>
                        <w:spacing w:before="120" w:after="0" w:line="276" w:lineRule="auto"/>
                        <w:ind w:left="630"/>
                        <w:contextualSpacing/>
                        <w:jc w:val="both"/>
                      </w:pPr>
                      <w:r w:rsidRPr="007D1C81">
                        <w:rPr>
                          <w:lang w:val="en-CA"/>
                        </w:rPr>
                        <w:t>FFS on the necessity of the delay extension due to interruption on L1-RSRP measurement resource</w:t>
                      </w:r>
                    </w:p>
                    <w:p w14:paraId="065E0632" w14:textId="77777777" w:rsidR="007D1C81" w:rsidRPr="007D1C81" w:rsidRDefault="007D1C81" w:rsidP="007D1C81">
                      <w:pPr>
                        <w:numPr>
                          <w:ilvl w:val="1"/>
                          <w:numId w:val="30"/>
                        </w:numPr>
                        <w:tabs>
                          <w:tab w:val="clear" w:pos="1440"/>
                        </w:tabs>
                        <w:spacing w:before="120" w:after="0" w:line="276" w:lineRule="auto"/>
                        <w:ind w:left="630"/>
                        <w:contextualSpacing/>
                        <w:jc w:val="both"/>
                      </w:pPr>
                      <w:r w:rsidRPr="007D1C81">
                        <w:rPr>
                          <w:lang w:val="en-CA"/>
                        </w:rPr>
                        <w:t>FFS: </w:t>
                      </w:r>
                      <w:proofErr w:type="gramStart"/>
                      <w:r w:rsidRPr="007D1C81">
                        <w:rPr>
                          <w:lang w:val="en-CA"/>
                        </w:rPr>
                        <w:t>whether or not</w:t>
                      </w:r>
                      <w:proofErr w:type="gramEnd"/>
                      <w:r w:rsidRPr="007D1C81">
                        <w:rPr>
                          <w:lang w:val="en-CA"/>
                        </w:rPr>
                        <w:t xml:space="preserve"> FR1 Unknown </w:t>
                      </w:r>
                      <w:proofErr w:type="spellStart"/>
                      <w:r w:rsidRPr="007D1C81">
                        <w:rPr>
                          <w:lang w:val="en-CA"/>
                        </w:rPr>
                        <w:t>SCells</w:t>
                      </w:r>
                      <w:proofErr w:type="spellEnd"/>
                      <w:r w:rsidRPr="007D1C81">
                        <w:rPr>
                          <w:lang w:val="en-CA"/>
                        </w:rPr>
                        <w:t xml:space="preserve"> that are contiguous to FR1 known cell or FR1 active serving cell can be accounted for in N and can be scaled by N. </w:t>
                      </w:r>
                    </w:p>
                    <w:p w14:paraId="4C274C66" w14:textId="5F887B34" w:rsidR="009410CB" w:rsidRPr="007D1C81" w:rsidRDefault="007D1C81" w:rsidP="00393862">
                      <w:pPr>
                        <w:numPr>
                          <w:ilvl w:val="1"/>
                          <w:numId w:val="30"/>
                        </w:numPr>
                        <w:tabs>
                          <w:tab w:val="clear" w:pos="1440"/>
                        </w:tabs>
                        <w:spacing w:before="120" w:after="0" w:line="276" w:lineRule="auto"/>
                        <w:ind w:left="630"/>
                        <w:contextualSpacing/>
                        <w:jc w:val="both"/>
                      </w:pPr>
                      <w:r w:rsidRPr="007D1C81">
                        <w:rPr>
                          <w:lang w:val="en-CA"/>
                        </w:rPr>
                        <w:t xml:space="preserve">FFS: Interruption(s) on other serving cells when multiple </w:t>
                      </w:r>
                      <w:proofErr w:type="spellStart"/>
                      <w:r w:rsidRPr="007D1C81">
                        <w:rPr>
                          <w:lang w:val="en-CA"/>
                        </w:rPr>
                        <w:t>SCells</w:t>
                      </w:r>
                      <w:proofErr w:type="spellEnd"/>
                      <w:r w:rsidRPr="007D1C81">
                        <w:rPr>
                          <w:lang w:val="en-CA"/>
                        </w:rPr>
                        <w:t xml:space="preserve"> are being activated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76141">
        <w:t xml:space="preserve">           </w:t>
      </w:r>
    </w:p>
    <w:p w14:paraId="572A7532" w14:textId="28DED1E2" w:rsidR="00971A43" w:rsidRDefault="007D1C81" w:rsidP="00AE56B1">
      <w:pPr>
        <w:pStyle w:val="RAN4H1"/>
      </w:pPr>
      <w:r>
        <w:t>Discussion</w:t>
      </w:r>
    </w:p>
    <w:p w14:paraId="43D84E98" w14:textId="4DD30F73" w:rsidR="004961C0" w:rsidRDefault="00863A49" w:rsidP="008A7836">
      <w:pPr>
        <w:pStyle w:val="RAN4H2"/>
        <w:ind w:left="567" w:hanging="567"/>
        <w:rPr>
          <w:lang w:val="en-GB" w:eastAsia="zh-CN"/>
        </w:rPr>
      </w:pPr>
      <w:r w:rsidRPr="00CF3C95">
        <w:rPr>
          <w:lang w:val="en-GB" w:eastAsia="zh-CN"/>
        </w:rPr>
        <w:t>Delay extension</w:t>
      </w:r>
      <w:r w:rsidR="00BE2755" w:rsidRPr="00CF3C95">
        <w:rPr>
          <w:lang w:val="en-GB" w:eastAsia="zh-CN"/>
        </w:rPr>
        <w:t xml:space="preserve"> due to interruption on L1-RSRP measurement </w:t>
      </w:r>
    </w:p>
    <w:p w14:paraId="27A9D885" w14:textId="76EE07AB" w:rsidR="00F60222" w:rsidRDefault="00F60222" w:rsidP="008A7836">
      <w:pPr>
        <w:jc w:val="both"/>
        <w:rPr>
          <w:lang w:val="en-GB" w:eastAsia="zh-CN"/>
        </w:rPr>
      </w:pPr>
      <w:r>
        <w:rPr>
          <w:lang w:val="en-GB"/>
        </w:rPr>
        <w:t>A</w:t>
      </w:r>
      <w:r w:rsidR="00D358AA">
        <w:rPr>
          <w:lang w:val="en-GB"/>
        </w:rPr>
        <w:t xml:space="preserve"> UE need perform L1-RSRP measurement only when the target </w:t>
      </w:r>
      <w:proofErr w:type="spellStart"/>
      <w:r w:rsidR="00D358AA">
        <w:rPr>
          <w:lang w:val="en-GB"/>
        </w:rPr>
        <w:t>SCell</w:t>
      </w:r>
      <w:proofErr w:type="spellEnd"/>
      <w:r w:rsidR="00D358AA">
        <w:rPr>
          <w:lang w:val="en-GB"/>
        </w:rPr>
        <w:t xml:space="preserve"> being activated belongs to FR2 and is unknown to the UE</w:t>
      </w:r>
      <w:r w:rsidR="009618E5">
        <w:rPr>
          <w:lang w:val="en-GB"/>
        </w:rPr>
        <w:t>,</w:t>
      </w:r>
      <w:r>
        <w:rPr>
          <w:lang w:val="en-GB"/>
        </w:rPr>
        <w:t xml:space="preserve"> i.e.</w:t>
      </w:r>
      <w:r w:rsidR="009618E5">
        <w:rPr>
          <w:lang w:val="en-GB"/>
        </w:rPr>
        <w:t xml:space="preserve"> the target </w:t>
      </w:r>
      <w:proofErr w:type="spellStart"/>
      <w:r w:rsidR="009618E5">
        <w:rPr>
          <w:lang w:val="en-GB"/>
        </w:rPr>
        <w:t>SCell</w:t>
      </w:r>
      <w:proofErr w:type="spellEnd"/>
      <w:r w:rsidR="009618E5">
        <w:rPr>
          <w:lang w:val="en-GB"/>
        </w:rPr>
        <w:t xml:space="preserve"> </w:t>
      </w:r>
      <w:r>
        <w:rPr>
          <w:lang w:val="en-GB"/>
        </w:rPr>
        <w:t>is</w:t>
      </w:r>
      <w:r w:rsidR="009618E5">
        <w:rPr>
          <w:lang w:val="en-GB"/>
        </w:rPr>
        <w:t xml:space="preserve"> the first </w:t>
      </w:r>
      <w:proofErr w:type="spellStart"/>
      <w:r w:rsidR="009618E5">
        <w:rPr>
          <w:lang w:val="en-GB"/>
        </w:rPr>
        <w:t>SCell</w:t>
      </w:r>
      <w:proofErr w:type="spellEnd"/>
      <w:r w:rsidR="009618E5">
        <w:rPr>
          <w:lang w:val="en-GB"/>
        </w:rPr>
        <w:t xml:space="preserve"> being activated on that FR2 band</w:t>
      </w:r>
      <w:r w:rsidR="00BD3D0C">
        <w:rPr>
          <w:rFonts w:hint="eastAsia"/>
          <w:lang w:val="en-GB" w:eastAsia="zh-CN"/>
        </w:rPr>
        <w:t>.</w:t>
      </w:r>
      <w:r w:rsidR="00BD3D0C">
        <w:rPr>
          <w:lang w:val="en-GB" w:eastAsia="zh-CN"/>
        </w:rPr>
        <w:t xml:space="preserve"> As it is now agreed to study the case where a single MAC command is used to activate multiple </w:t>
      </w:r>
      <w:proofErr w:type="spellStart"/>
      <w:r w:rsidR="00BD3D0C">
        <w:rPr>
          <w:lang w:val="en-GB" w:eastAsia="zh-CN"/>
        </w:rPr>
        <w:t>SCells</w:t>
      </w:r>
      <w:proofErr w:type="spellEnd"/>
      <w:r>
        <w:rPr>
          <w:lang w:val="en-GB" w:eastAsia="zh-CN"/>
        </w:rPr>
        <w:t>, for NR CA the</w:t>
      </w:r>
      <w:r w:rsidR="0042266E">
        <w:rPr>
          <w:lang w:val="en-GB" w:eastAsia="zh-CN"/>
        </w:rPr>
        <w:t xml:space="preserve"> UE will perform the Rx beam sweeping once for</w:t>
      </w:r>
      <w:r>
        <w:rPr>
          <w:lang w:val="en-GB" w:eastAsia="zh-CN"/>
        </w:rPr>
        <w:t xml:space="preserve"> all the </w:t>
      </w:r>
      <w:proofErr w:type="spellStart"/>
      <w:r>
        <w:rPr>
          <w:lang w:val="en-GB" w:eastAsia="zh-CN"/>
        </w:rPr>
        <w:t>SCells</w:t>
      </w:r>
      <w:proofErr w:type="spellEnd"/>
      <w:r>
        <w:rPr>
          <w:lang w:val="en-GB" w:eastAsia="zh-CN"/>
        </w:rPr>
        <w:t xml:space="preserve"> on the FR2 band</w:t>
      </w:r>
      <w:r w:rsidR="00F61AA7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F61AA7">
        <w:rPr>
          <w:lang w:val="en-GB" w:eastAsia="zh-CN"/>
        </w:rPr>
        <w:t xml:space="preserve">There would not be </w:t>
      </w:r>
      <w:r>
        <w:rPr>
          <w:lang w:val="en-GB" w:eastAsia="zh-CN"/>
        </w:rPr>
        <w:t>any interruption to the SSB</w:t>
      </w:r>
      <w:r w:rsidR="00A86373">
        <w:rPr>
          <w:lang w:val="en-GB" w:eastAsia="zh-CN"/>
        </w:rPr>
        <w:t>s</w:t>
      </w:r>
      <w:r>
        <w:rPr>
          <w:lang w:val="en-GB" w:eastAsia="zh-CN"/>
        </w:rPr>
        <w:t xml:space="preserve"> which would have been used for L1-RSRP measurement and no delay extension is needed.</w:t>
      </w:r>
    </w:p>
    <w:p w14:paraId="6776321B" w14:textId="61A59896" w:rsidR="00F60222" w:rsidRPr="00A86373" w:rsidRDefault="00F60222" w:rsidP="008A7836">
      <w:pPr>
        <w:jc w:val="both"/>
        <w:rPr>
          <w:b/>
          <w:lang w:val="en-GB" w:eastAsia="zh-CN"/>
        </w:rPr>
      </w:pPr>
      <w:r w:rsidRPr="00A86373">
        <w:rPr>
          <w:b/>
          <w:lang w:val="en-GB" w:eastAsia="zh-CN"/>
        </w:rPr>
        <w:t xml:space="preserve">Proposal1: For NR CA, there </w:t>
      </w:r>
      <w:r w:rsidR="00A86373" w:rsidRPr="00A86373">
        <w:rPr>
          <w:b/>
          <w:lang w:val="en-GB" w:eastAsia="zh-CN"/>
        </w:rPr>
        <w:t xml:space="preserve">would </w:t>
      </w:r>
      <w:r w:rsidRPr="00A86373">
        <w:rPr>
          <w:b/>
          <w:lang w:val="en-GB" w:eastAsia="zh-CN"/>
        </w:rPr>
        <w:t xml:space="preserve">not be any interruption to </w:t>
      </w:r>
      <w:r w:rsidR="00A86373" w:rsidRPr="00A86373">
        <w:rPr>
          <w:b/>
          <w:lang w:val="en-GB" w:eastAsia="zh-CN"/>
        </w:rPr>
        <w:t xml:space="preserve">the </w:t>
      </w:r>
      <w:r w:rsidRPr="00A86373">
        <w:rPr>
          <w:b/>
          <w:lang w:val="en-GB" w:eastAsia="zh-CN"/>
        </w:rPr>
        <w:t>SSBs which would have been used for L1-RSRP measurement and no delay extension is required.</w:t>
      </w:r>
    </w:p>
    <w:p w14:paraId="36B1A4F2" w14:textId="36908C7A" w:rsidR="00784C66" w:rsidRDefault="00F60222" w:rsidP="008A7836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EN-DC and NE-DC cases, </w:t>
      </w:r>
      <w:r w:rsidR="00F61AA7">
        <w:rPr>
          <w:lang w:val="en-GB" w:eastAsia="zh-CN"/>
        </w:rPr>
        <w:t xml:space="preserve">one CG </w:t>
      </w:r>
      <w:r w:rsidR="005C5BC8">
        <w:rPr>
          <w:rFonts w:hint="eastAsia"/>
          <w:lang w:val="en-GB" w:eastAsia="zh-CN"/>
        </w:rPr>
        <w:t>m</w:t>
      </w:r>
      <w:r w:rsidR="005C5BC8">
        <w:rPr>
          <w:lang w:val="en-GB" w:eastAsia="zh-CN"/>
        </w:rPr>
        <w:t xml:space="preserve">ay be interrupted </w:t>
      </w:r>
      <w:r w:rsidR="00F61AA7">
        <w:rPr>
          <w:lang w:val="en-GB" w:eastAsia="zh-CN"/>
        </w:rPr>
        <w:t xml:space="preserve">due to RF retuning in the other CG, if the UE receives separate MAC commands for </w:t>
      </w:r>
      <w:proofErr w:type="spellStart"/>
      <w:r w:rsidR="00F61AA7">
        <w:rPr>
          <w:lang w:val="en-GB" w:eastAsia="zh-CN"/>
        </w:rPr>
        <w:t>SCell</w:t>
      </w:r>
      <w:proofErr w:type="spellEnd"/>
      <w:r w:rsidR="00F61AA7">
        <w:rPr>
          <w:lang w:val="en-GB" w:eastAsia="zh-CN"/>
        </w:rPr>
        <w:t xml:space="preserve"> activation from both LTE and NR and if the UE does not support per-FR measurement gap. </w:t>
      </w:r>
      <w:r w:rsidR="00127C50">
        <w:rPr>
          <w:lang w:val="en-GB" w:eastAsia="zh-CN"/>
        </w:rPr>
        <w:t>However, t</w:t>
      </w:r>
      <w:r w:rsidR="00184901">
        <w:rPr>
          <w:lang w:val="en-GB" w:eastAsia="zh-CN"/>
        </w:rPr>
        <w:t xml:space="preserve">he interruption </w:t>
      </w:r>
      <w:r w:rsidR="00127C50">
        <w:rPr>
          <w:lang w:val="en-GB" w:eastAsia="zh-CN"/>
        </w:rPr>
        <w:t xml:space="preserve">may </w:t>
      </w:r>
      <w:r w:rsidR="00184901">
        <w:rPr>
          <w:lang w:val="en-GB" w:eastAsia="zh-CN"/>
        </w:rPr>
        <w:t xml:space="preserve">occur </w:t>
      </w:r>
      <w:r w:rsidR="00127C50">
        <w:rPr>
          <w:lang w:val="en-GB" w:eastAsia="zh-CN"/>
        </w:rPr>
        <w:t>only when the two MAC commands arrive with</w:t>
      </w:r>
      <w:r w:rsidR="00CF3C95">
        <w:rPr>
          <w:lang w:val="en-GB" w:eastAsia="zh-CN"/>
        </w:rPr>
        <w:t>in</w:t>
      </w:r>
      <w:r w:rsidR="00127C50">
        <w:rPr>
          <w:lang w:val="en-GB" w:eastAsia="zh-CN"/>
        </w:rPr>
        <w:t xml:space="preserve"> a certain time period so that </w:t>
      </w:r>
      <w:r w:rsidR="00184901">
        <w:rPr>
          <w:lang w:val="en-GB" w:eastAsia="zh-CN"/>
        </w:rPr>
        <w:t>the</w:t>
      </w:r>
      <w:r w:rsidR="00127C50">
        <w:rPr>
          <w:lang w:val="en-GB" w:eastAsia="zh-CN"/>
        </w:rPr>
        <w:t xml:space="preserve"> RF retuning for</w:t>
      </w:r>
      <w:r w:rsidR="00184901">
        <w:rPr>
          <w:lang w:val="en-GB" w:eastAsia="zh-CN"/>
        </w:rPr>
        <w:t xml:space="preserve"> </w:t>
      </w:r>
      <w:proofErr w:type="spellStart"/>
      <w:r w:rsidR="00184901">
        <w:rPr>
          <w:lang w:val="en-GB" w:eastAsia="zh-CN"/>
        </w:rPr>
        <w:t>SCell</w:t>
      </w:r>
      <w:proofErr w:type="spellEnd"/>
      <w:r w:rsidR="00184901">
        <w:rPr>
          <w:lang w:val="en-GB" w:eastAsia="zh-CN"/>
        </w:rPr>
        <w:t xml:space="preserve"> activation</w:t>
      </w:r>
      <w:r w:rsidR="00127C50">
        <w:rPr>
          <w:lang w:val="en-GB" w:eastAsia="zh-CN"/>
        </w:rPr>
        <w:t xml:space="preserve"> </w:t>
      </w:r>
      <w:r w:rsidR="00184901">
        <w:rPr>
          <w:lang w:val="en-GB" w:eastAsia="zh-CN"/>
        </w:rPr>
        <w:t>in LTE</w:t>
      </w:r>
      <w:r w:rsidR="00127C50">
        <w:rPr>
          <w:lang w:val="en-GB" w:eastAsia="zh-CN"/>
        </w:rPr>
        <w:t xml:space="preserve"> CG</w:t>
      </w:r>
      <w:r w:rsidR="00184901">
        <w:rPr>
          <w:lang w:val="en-GB" w:eastAsia="zh-CN"/>
        </w:rPr>
        <w:t xml:space="preserve"> </w:t>
      </w:r>
      <w:r w:rsidR="00127C50">
        <w:rPr>
          <w:lang w:val="en-GB" w:eastAsia="zh-CN"/>
        </w:rPr>
        <w:t xml:space="preserve">happens </w:t>
      </w:r>
      <w:r w:rsidR="00184901">
        <w:rPr>
          <w:lang w:val="en-GB" w:eastAsia="zh-CN"/>
        </w:rPr>
        <w:t xml:space="preserve">while the </w:t>
      </w:r>
      <w:r w:rsidR="00784C66">
        <w:rPr>
          <w:lang w:val="en-GB" w:eastAsia="zh-CN"/>
        </w:rPr>
        <w:t xml:space="preserve">UE is performing L1-RSRP measurement in NR FR2. </w:t>
      </w:r>
      <w:r w:rsidR="00127C50">
        <w:rPr>
          <w:lang w:val="en-GB" w:eastAsia="zh-CN"/>
        </w:rPr>
        <w:t xml:space="preserve">In this case, the activation delay can be extended by one extra L1-RSRP measurement periodicity. Otherwise, there would not be any interruption to the L1-RSRP measurement. </w:t>
      </w:r>
      <w:r w:rsidR="00CF3C95">
        <w:rPr>
          <w:lang w:val="en-GB" w:eastAsia="zh-CN"/>
        </w:rPr>
        <w:t xml:space="preserve">In all, additional interruptions to the L1-RSRP measurement may only happen under certain conditions and the delay can be extended by one extra L1-RSRP measurement periodicity. The condition shall be specified in this case.  </w:t>
      </w:r>
    </w:p>
    <w:p w14:paraId="6039F8B3" w14:textId="2B0D380B" w:rsidR="00127C50" w:rsidRDefault="00545F51" w:rsidP="008A7836">
      <w:pPr>
        <w:jc w:val="both"/>
        <w:rPr>
          <w:b/>
          <w:lang w:val="en-GB" w:eastAsia="zh-CN"/>
        </w:rPr>
      </w:pPr>
      <w:r w:rsidRPr="00545F51">
        <w:rPr>
          <w:b/>
          <w:lang w:val="en-GB" w:eastAsia="zh-CN"/>
        </w:rPr>
        <w:t xml:space="preserve">Proposal2: For EN-DC and NE-DC, </w:t>
      </w:r>
      <w:r w:rsidR="00CF3C95" w:rsidRPr="00CF3C95">
        <w:rPr>
          <w:b/>
          <w:lang w:val="en-GB" w:eastAsia="zh-CN"/>
        </w:rPr>
        <w:t>additional interruptions to the L1-RSRP measurement may only happen under certain conditions and the delay can be extended by one extra L1-RSRP measurement periodicity. The condition shall be specified</w:t>
      </w:r>
      <w:r w:rsidR="00CF3C95">
        <w:rPr>
          <w:b/>
          <w:lang w:val="en-GB" w:eastAsia="zh-CN"/>
        </w:rPr>
        <w:t xml:space="preserve"> in this case</w:t>
      </w:r>
      <w:r w:rsidR="00CF3C95" w:rsidRPr="00CF3C95">
        <w:rPr>
          <w:b/>
          <w:lang w:val="en-GB" w:eastAsia="zh-CN"/>
        </w:rPr>
        <w:t xml:space="preserve">.  </w:t>
      </w:r>
    </w:p>
    <w:p w14:paraId="2BA42415" w14:textId="37490B82" w:rsidR="00545F51" w:rsidRDefault="00545F51" w:rsidP="00545F51">
      <w:pPr>
        <w:pStyle w:val="RAN4H2"/>
        <w:ind w:left="567" w:hanging="567"/>
        <w:rPr>
          <w:lang w:val="en-GB" w:eastAsia="zh-CN"/>
        </w:rPr>
      </w:pPr>
      <w:r>
        <w:rPr>
          <w:lang w:val="en-GB" w:eastAsia="zh-CN"/>
        </w:rPr>
        <w:t xml:space="preserve">Scaling factor </w:t>
      </w:r>
      <w:r w:rsidR="00E91FB0">
        <w:rPr>
          <w:lang w:val="en-GB" w:eastAsia="zh-CN"/>
        </w:rPr>
        <w:t xml:space="preserve">for </w:t>
      </w:r>
      <w:r>
        <w:rPr>
          <w:lang w:val="en-GB" w:eastAsia="zh-CN"/>
        </w:rPr>
        <w:t xml:space="preserve">multiple </w:t>
      </w:r>
      <w:proofErr w:type="spellStart"/>
      <w:r>
        <w:rPr>
          <w:lang w:val="en-GB" w:eastAsia="zh-CN"/>
        </w:rPr>
        <w:t>SCell</w:t>
      </w:r>
      <w:r w:rsidR="00E91FB0">
        <w:rPr>
          <w:lang w:val="en-GB" w:eastAsia="zh-CN"/>
        </w:rPr>
        <w:t>s</w:t>
      </w:r>
      <w:proofErr w:type="spellEnd"/>
      <w:r>
        <w:rPr>
          <w:lang w:val="en-GB" w:eastAsia="zh-CN"/>
        </w:rPr>
        <w:t xml:space="preserve"> </w:t>
      </w:r>
      <w:r w:rsidRPr="00983CCE">
        <w:rPr>
          <w:lang w:val="en-GB" w:eastAsia="zh-CN"/>
        </w:rPr>
        <w:t>activation</w:t>
      </w:r>
      <w:r>
        <w:rPr>
          <w:lang w:val="en-GB" w:eastAsia="zh-CN"/>
        </w:rPr>
        <w:t xml:space="preserve"> delay </w:t>
      </w:r>
    </w:p>
    <w:p w14:paraId="7752E767" w14:textId="3BDFBBFB" w:rsidR="00D358AA" w:rsidRDefault="00997F0F" w:rsidP="008A7836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last meeting, it was agreed to apply the scaling factor to multiple </w:t>
      </w:r>
      <w:proofErr w:type="spellStart"/>
      <w:r>
        <w:rPr>
          <w:lang w:val="en-GB" w:eastAsia="zh-CN"/>
        </w:rPr>
        <w:t>SCells</w:t>
      </w:r>
      <w:proofErr w:type="spellEnd"/>
      <w:r>
        <w:rPr>
          <w:lang w:val="en-GB" w:eastAsia="zh-CN"/>
        </w:rPr>
        <w:t xml:space="preserve"> activation delay when more than one unknown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are activated, and the exceptional cases were FFS. </w:t>
      </w:r>
    </w:p>
    <w:p w14:paraId="7EBCBC6F" w14:textId="5F2D25C4" w:rsidR="003F7C7E" w:rsidRDefault="003F7C7E" w:rsidP="003105CD">
      <w:pPr>
        <w:jc w:val="center"/>
        <w:rPr>
          <w:lang w:val="en-GB" w:eastAsia="zh-CN"/>
        </w:rPr>
      </w:pPr>
      <w:r w:rsidRPr="00773615">
        <w:rPr>
          <w:noProof/>
          <w:sz w:val="16"/>
          <w:szCs w:val="16"/>
        </w:rPr>
        <w:lastRenderedPageBreak/>
        <mc:AlternateContent>
          <mc:Choice Requires="wps">
            <w:drawing>
              <wp:inline distT="0" distB="0" distL="0" distR="0" wp14:anchorId="620EC131" wp14:editId="3A7D3884">
                <wp:extent cx="5928360" cy="1295400"/>
                <wp:effectExtent l="0" t="0" r="1524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36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E3342" w14:textId="77777777" w:rsidR="003F7C7E" w:rsidRPr="003F7C7E" w:rsidRDefault="003F7C7E" w:rsidP="003F7C7E">
                            <w:pPr>
                              <w:numPr>
                                <w:ilvl w:val="1"/>
                                <w:numId w:val="30"/>
                              </w:numPr>
                              <w:tabs>
                                <w:tab w:val="clear" w:pos="1440"/>
                              </w:tabs>
                              <w:spacing w:after="60"/>
                              <w:ind w:left="360" w:hanging="180"/>
                              <w:jc w:val="both"/>
                              <w:rPr>
                                <w:lang w:eastAsia="zh-CN"/>
                              </w:rPr>
                            </w:pPr>
                            <w:r w:rsidRPr="003F7C7E">
                              <w:rPr>
                                <w:lang w:val="en-CA" w:eastAsia="zh-CN"/>
                              </w:rPr>
                              <w:t xml:space="preserve">When more than 1 unknown </w:t>
                            </w:r>
                            <w:proofErr w:type="spellStart"/>
                            <w:r w:rsidRPr="003F7C7E">
                              <w:rPr>
                                <w:lang w:val="en-CA" w:eastAsia="zh-CN"/>
                              </w:rPr>
                              <w:t>SCells</w:t>
                            </w:r>
                            <w:proofErr w:type="spellEnd"/>
                            <w:r w:rsidRPr="003F7C7E">
                              <w:rPr>
                                <w:lang w:val="en-CA" w:eastAsia="zh-CN"/>
                              </w:rPr>
                              <w:t xml:space="preserve"> are activated, the cell detection time for each </w:t>
                            </w:r>
                            <w:proofErr w:type="spellStart"/>
                            <w:r w:rsidRPr="003F7C7E">
                              <w:rPr>
                                <w:lang w:val="en-CA" w:eastAsia="zh-CN"/>
                              </w:rPr>
                              <w:t>SCell</w:t>
                            </w:r>
                            <w:proofErr w:type="spellEnd"/>
                            <w:r w:rsidRPr="003F7C7E">
                              <w:rPr>
                                <w:lang w:val="en-CA" w:eastAsia="zh-CN"/>
                              </w:rPr>
                              <w:t xml:space="preserve"> is scaled by N. N shall be the sum of the number of all unknown FR1 </w:t>
                            </w:r>
                            <w:proofErr w:type="spellStart"/>
                            <w:r w:rsidRPr="003F7C7E">
                              <w:rPr>
                                <w:lang w:val="en-CA" w:eastAsia="zh-CN"/>
                              </w:rPr>
                              <w:t>SCells</w:t>
                            </w:r>
                            <w:proofErr w:type="spellEnd"/>
                            <w:r w:rsidRPr="003F7C7E">
                              <w:rPr>
                                <w:lang w:val="en-CA" w:eastAsia="zh-CN"/>
                              </w:rPr>
                              <w:t xml:space="preserve"> being activated and the number of FR2 bands with unknown </w:t>
                            </w:r>
                            <w:proofErr w:type="spellStart"/>
                            <w:r w:rsidRPr="003F7C7E">
                              <w:rPr>
                                <w:lang w:val="en-CA" w:eastAsia="zh-CN"/>
                              </w:rPr>
                              <w:t>SCells</w:t>
                            </w:r>
                            <w:proofErr w:type="spellEnd"/>
                            <w:r w:rsidRPr="003F7C7E">
                              <w:rPr>
                                <w:lang w:val="en-CA" w:eastAsia="zh-CN"/>
                              </w:rPr>
                              <w:t xml:space="preserve"> being activated.</w:t>
                            </w:r>
                          </w:p>
                          <w:p w14:paraId="3AB14318" w14:textId="77777777" w:rsidR="003F7C7E" w:rsidRPr="003F7C7E" w:rsidRDefault="003F7C7E" w:rsidP="003F7C7E">
                            <w:pPr>
                              <w:numPr>
                                <w:ilvl w:val="2"/>
                                <w:numId w:val="30"/>
                              </w:numPr>
                              <w:tabs>
                                <w:tab w:val="clear" w:pos="2160"/>
                                <w:tab w:val="num" w:pos="810"/>
                              </w:tabs>
                              <w:spacing w:after="60"/>
                              <w:ind w:left="630" w:hanging="270"/>
                              <w:jc w:val="both"/>
                              <w:rPr>
                                <w:lang w:eastAsia="zh-CN"/>
                              </w:rPr>
                            </w:pPr>
                            <w:r w:rsidRPr="003F7C7E">
                              <w:rPr>
                                <w:lang w:val="en-CA" w:eastAsia="zh-CN"/>
                              </w:rPr>
                              <w:t>FFS: </w:t>
                            </w:r>
                            <w:proofErr w:type="gramStart"/>
                            <w:r w:rsidRPr="003F7C7E">
                              <w:rPr>
                                <w:lang w:val="en-CA" w:eastAsia="zh-CN"/>
                              </w:rPr>
                              <w:t>whether or not</w:t>
                            </w:r>
                            <w:proofErr w:type="gramEnd"/>
                            <w:r w:rsidRPr="003F7C7E">
                              <w:rPr>
                                <w:lang w:val="en-CA" w:eastAsia="zh-CN"/>
                              </w:rPr>
                              <w:t xml:space="preserve"> FR1 Unknown </w:t>
                            </w:r>
                            <w:proofErr w:type="spellStart"/>
                            <w:r w:rsidRPr="003F7C7E">
                              <w:rPr>
                                <w:lang w:val="en-CA" w:eastAsia="zh-CN"/>
                              </w:rPr>
                              <w:t>SCells</w:t>
                            </w:r>
                            <w:proofErr w:type="spellEnd"/>
                            <w:r w:rsidRPr="003F7C7E">
                              <w:rPr>
                                <w:lang w:val="en-CA" w:eastAsia="zh-CN"/>
                              </w:rPr>
                              <w:t xml:space="preserve"> that are contiguous to FR1 known cell or FR1 active serving cell can be accounted for in N and can be scaled by N. </w:t>
                            </w:r>
                          </w:p>
                          <w:p w14:paraId="3D67BA93" w14:textId="77777777" w:rsidR="003F7C7E" w:rsidRPr="003F7C7E" w:rsidRDefault="003F7C7E" w:rsidP="003F7C7E">
                            <w:pPr>
                              <w:numPr>
                                <w:ilvl w:val="2"/>
                                <w:numId w:val="30"/>
                              </w:numPr>
                              <w:tabs>
                                <w:tab w:val="clear" w:pos="2160"/>
                                <w:tab w:val="num" w:pos="810"/>
                              </w:tabs>
                              <w:spacing w:after="60"/>
                              <w:ind w:left="630" w:hanging="270"/>
                              <w:jc w:val="both"/>
                              <w:rPr>
                                <w:lang w:eastAsia="zh-CN"/>
                              </w:rPr>
                            </w:pPr>
                            <w:r w:rsidRPr="003F7C7E">
                              <w:rPr>
                                <w:lang w:val="en-CA" w:eastAsia="zh-CN"/>
                              </w:rPr>
                              <w:t xml:space="preserve">FR2 - Unknown </w:t>
                            </w:r>
                            <w:proofErr w:type="spellStart"/>
                            <w:r w:rsidRPr="003F7C7E">
                              <w:rPr>
                                <w:lang w:val="en-CA" w:eastAsia="zh-CN"/>
                              </w:rPr>
                              <w:t>SCells</w:t>
                            </w:r>
                            <w:proofErr w:type="spellEnd"/>
                            <w:r w:rsidRPr="003F7C7E">
                              <w:rPr>
                                <w:lang w:val="en-CA" w:eastAsia="zh-CN"/>
                              </w:rPr>
                              <w:t xml:space="preserve"> that are in the same band as known cell or active serving cell (FR2), are not accounted for in N and are not scaled by N.</w:t>
                            </w:r>
                          </w:p>
                          <w:p w14:paraId="6C40E922" w14:textId="647DE2AF" w:rsidR="003F7C7E" w:rsidRPr="007D1C81" w:rsidRDefault="003F7C7E" w:rsidP="003F7C7E">
                            <w:pPr>
                              <w:numPr>
                                <w:ilvl w:val="1"/>
                                <w:numId w:val="30"/>
                              </w:numPr>
                              <w:tabs>
                                <w:tab w:val="clear" w:pos="1440"/>
                              </w:tabs>
                              <w:spacing w:before="120" w:after="60" w:line="276" w:lineRule="auto"/>
                              <w:ind w:left="630"/>
                              <w:contextualSpacing/>
                              <w:jc w:val="both"/>
                            </w:pP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0EC131" id="_x0000_s1027" type="#_x0000_t202" style="width:466.8pt;height:10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">
                <v:textbox inset="0">
                  <w:txbxContent>
                    <w:p w14:paraId="4C6E3342" w14:textId="77777777" w:rsidR="003F7C7E" w:rsidRPr="003F7C7E" w:rsidRDefault="003F7C7E" w:rsidP="003F7C7E">
                      <w:pPr>
                        <w:numPr>
                          <w:ilvl w:val="1"/>
                          <w:numId w:val="30"/>
                        </w:numPr>
                        <w:tabs>
                          <w:tab w:val="clear" w:pos="1440"/>
                        </w:tabs>
                        <w:spacing w:after="60"/>
                        <w:ind w:left="360" w:hanging="180"/>
                        <w:jc w:val="both"/>
                        <w:rPr>
                          <w:lang w:eastAsia="zh-CN"/>
                        </w:rPr>
                      </w:pPr>
                      <w:r w:rsidRPr="003F7C7E">
                        <w:rPr>
                          <w:lang w:val="en-CA" w:eastAsia="zh-CN"/>
                        </w:rPr>
                        <w:t xml:space="preserve">When more than 1 unknown </w:t>
                      </w:r>
                      <w:proofErr w:type="spellStart"/>
                      <w:r w:rsidRPr="003F7C7E">
                        <w:rPr>
                          <w:lang w:val="en-CA" w:eastAsia="zh-CN"/>
                        </w:rPr>
                        <w:t>SCells</w:t>
                      </w:r>
                      <w:proofErr w:type="spellEnd"/>
                      <w:r w:rsidRPr="003F7C7E">
                        <w:rPr>
                          <w:lang w:val="en-CA" w:eastAsia="zh-CN"/>
                        </w:rPr>
                        <w:t xml:space="preserve"> are activated, the cell detection time for each </w:t>
                      </w:r>
                      <w:proofErr w:type="spellStart"/>
                      <w:r w:rsidRPr="003F7C7E">
                        <w:rPr>
                          <w:lang w:val="en-CA" w:eastAsia="zh-CN"/>
                        </w:rPr>
                        <w:t>SCell</w:t>
                      </w:r>
                      <w:proofErr w:type="spellEnd"/>
                      <w:r w:rsidRPr="003F7C7E">
                        <w:rPr>
                          <w:lang w:val="en-CA" w:eastAsia="zh-CN"/>
                        </w:rPr>
                        <w:t xml:space="preserve"> is scaled by N. N shall be the sum of the number of all unknown FR1 </w:t>
                      </w:r>
                      <w:proofErr w:type="spellStart"/>
                      <w:r w:rsidRPr="003F7C7E">
                        <w:rPr>
                          <w:lang w:val="en-CA" w:eastAsia="zh-CN"/>
                        </w:rPr>
                        <w:t>SCells</w:t>
                      </w:r>
                      <w:proofErr w:type="spellEnd"/>
                      <w:r w:rsidRPr="003F7C7E">
                        <w:rPr>
                          <w:lang w:val="en-CA" w:eastAsia="zh-CN"/>
                        </w:rPr>
                        <w:t xml:space="preserve"> being activated and the number of FR2 bands with unknown </w:t>
                      </w:r>
                      <w:proofErr w:type="spellStart"/>
                      <w:r w:rsidRPr="003F7C7E">
                        <w:rPr>
                          <w:lang w:val="en-CA" w:eastAsia="zh-CN"/>
                        </w:rPr>
                        <w:t>SCells</w:t>
                      </w:r>
                      <w:proofErr w:type="spellEnd"/>
                      <w:r w:rsidRPr="003F7C7E">
                        <w:rPr>
                          <w:lang w:val="en-CA" w:eastAsia="zh-CN"/>
                        </w:rPr>
                        <w:t xml:space="preserve"> being activated.</w:t>
                      </w:r>
                    </w:p>
                    <w:p w14:paraId="3AB14318" w14:textId="77777777" w:rsidR="003F7C7E" w:rsidRPr="003F7C7E" w:rsidRDefault="003F7C7E" w:rsidP="003F7C7E">
                      <w:pPr>
                        <w:numPr>
                          <w:ilvl w:val="2"/>
                          <w:numId w:val="30"/>
                        </w:numPr>
                        <w:tabs>
                          <w:tab w:val="clear" w:pos="2160"/>
                          <w:tab w:val="num" w:pos="810"/>
                        </w:tabs>
                        <w:spacing w:after="60"/>
                        <w:ind w:left="630" w:hanging="270"/>
                        <w:jc w:val="both"/>
                        <w:rPr>
                          <w:lang w:eastAsia="zh-CN"/>
                        </w:rPr>
                      </w:pPr>
                      <w:r w:rsidRPr="003F7C7E">
                        <w:rPr>
                          <w:lang w:val="en-CA" w:eastAsia="zh-CN"/>
                        </w:rPr>
                        <w:t>FFS: </w:t>
                      </w:r>
                      <w:proofErr w:type="gramStart"/>
                      <w:r w:rsidRPr="003F7C7E">
                        <w:rPr>
                          <w:lang w:val="en-CA" w:eastAsia="zh-CN"/>
                        </w:rPr>
                        <w:t>whether or not</w:t>
                      </w:r>
                      <w:proofErr w:type="gramEnd"/>
                      <w:r w:rsidRPr="003F7C7E">
                        <w:rPr>
                          <w:lang w:val="en-CA" w:eastAsia="zh-CN"/>
                        </w:rPr>
                        <w:t xml:space="preserve"> FR1 Unknown </w:t>
                      </w:r>
                      <w:proofErr w:type="spellStart"/>
                      <w:r w:rsidRPr="003F7C7E">
                        <w:rPr>
                          <w:lang w:val="en-CA" w:eastAsia="zh-CN"/>
                        </w:rPr>
                        <w:t>SCells</w:t>
                      </w:r>
                      <w:proofErr w:type="spellEnd"/>
                      <w:r w:rsidRPr="003F7C7E">
                        <w:rPr>
                          <w:lang w:val="en-CA" w:eastAsia="zh-CN"/>
                        </w:rPr>
                        <w:t xml:space="preserve"> that are contiguous to FR1 known cell or FR1 active serving cell can be accounted for in N and can be scaled by N. </w:t>
                      </w:r>
                    </w:p>
                    <w:p w14:paraId="3D67BA93" w14:textId="77777777" w:rsidR="003F7C7E" w:rsidRPr="003F7C7E" w:rsidRDefault="003F7C7E" w:rsidP="003F7C7E">
                      <w:pPr>
                        <w:numPr>
                          <w:ilvl w:val="2"/>
                          <w:numId w:val="30"/>
                        </w:numPr>
                        <w:tabs>
                          <w:tab w:val="clear" w:pos="2160"/>
                          <w:tab w:val="num" w:pos="810"/>
                        </w:tabs>
                        <w:spacing w:after="60"/>
                        <w:ind w:left="630" w:hanging="270"/>
                        <w:jc w:val="both"/>
                        <w:rPr>
                          <w:lang w:eastAsia="zh-CN"/>
                        </w:rPr>
                      </w:pPr>
                      <w:r w:rsidRPr="003F7C7E">
                        <w:rPr>
                          <w:lang w:val="en-CA" w:eastAsia="zh-CN"/>
                        </w:rPr>
                        <w:t xml:space="preserve">FR2 - Unknown </w:t>
                      </w:r>
                      <w:proofErr w:type="spellStart"/>
                      <w:r w:rsidRPr="003F7C7E">
                        <w:rPr>
                          <w:lang w:val="en-CA" w:eastAsia="zh-CN"/>
                        </w:rPr>
                        <w:t>SCells</w:t>
                      </w:r>
                      <w:proofErr w:type="spellEnd"/>
                      <w:r w:rsidRPr="003F7C7E">
                        <w:rPr>
                          <w:lang w:val="en-CA" w:eastAsia="zh-CN"/>
                        </w:rPr>
                        <w:t xml:space="preserve"> that are in the same band as known cell or active serving cell (FR2), are not accounted for in N and are not scaled by N.</w:t>
                      </w:r>
                    </w:p>
                    <w:p w14:paraId="6C40E922" w14:textId="647DE2AF" w:rsidR="003F7C7E" w:rsidRPr="007D1C81" w:rsidRDefault="003F7C7E" w:rsidP="003F7C7E">
                      <w:pPr>
                        <w:numPr>
                          <w:ilvl w:val="1"/>
                          <w:numId w:val="30"/>
                        </w:numPr>
                        <w:tabs>
                          <w:tab w:val="clear" w:pos="1440"/>
                        </w:tabs>
                        <w:spacing w:before="120" w:after="60" w:line="276" w:lineRule="auto"/>
                        <w:ind w:left="630"/>
                        <w:contextualSpacing/>
                        <w:jc w:val="both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FDCEE8F" w14:textId="6BE381BC" w:rsidR="00B3543C" w:rsidRDefault="00B3543C" w:rsidP="00B3543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It is understood only the first unknown </w:t>
      </w:r>
      <w:proofErr w:type="spellStart"/>
      <w:r>
        <w:rPr>
          <w:lang w:val="en-GB" w:eastAsia="zh-CN"/>
        </w:rPr>
        <w:t>SCells</w:t>
      </w:r>
      <w:proofErr w:type="spellEnd"/>
      <w:r>
        <w:rPr>
          <w:lang w:val="en-GB" w:eastAsia="zh-CN"/>
        </w:rPr>
        <w:t xml:space="preserve"> requires cell detection when there are no activated cells or known </w:t>
      </w:r>
      <w:proofErr w:type="spellStart"/>
      <w:r>
        <w:rPr>
          <w:lang w:val="en-GB" w:eastAsia="zh-CN"/>
        </w:rPr>
        <w:t>SCells</w:t>
      </w:r>
      <w:proofErr w:type="spellEnd"/>
      <w:r>
        <w:rPr>
          <w:lang w:val="en-GB" w:eastAsia="zh-CN"/>
        </w:rPr>
        <w:t xml:space="preserve"> being activated on the same band. Once the first unknown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is activated, all the other unknown </w:t>
      </w:r>
      <w:proofErr w:type="spellStart"/>
      <w:r>
        <w:rPr>
          <w:lang w:val="en-GB" w:eastAsia="zh-CN"/>
        </w:rPr>
        <w:t>SCells</w:t>
      </w:r>
      <w:proofErr w:type="spellEnd"/>
      <w:r>
        <w:rPr>
          <w:lang w:val="en-GB" w:eastAsia="zh-CN"/>
        </w:rPr>
        <w:t xml:space="preserve"> on the same band become known </w:t>
      </w:r>
      <w:proofErr w:type="spellStart"/>
      <w:r>
        <w:rPr>
          <w:lang w:val="en-GB" w:eastAsia="zh-CN"/>
        </w:rPr>
        <w:t>SCells</w:t>
      </w:r>
      <w:proofErr w:type="spellEnd"/>
      <w:r>
        <w:rPr>
          <w:lang w:val="en-GB" w:eastAsia="zh-CN"/>
        </w:rPr>
        <w:t xml:space="preserve"> and they do not need perform cell detection. Therefore, the unknown </w:t>
      </w:r>
      <w:proofErr w:type="spellStart"/>
      <w:r>
        <w:rPr>
          <w:lang w:val="en-GB" w:eastAsia="zh-CN"/>
        </w:rPr>
        <w:t>SCells</w:t>
      </w:r>
      <w:proofErr w:type="spellEnd"/>
      <w:r>
        <w:rPr>
          <w:lang w:val="en-GB" w:eastAsia="zh-CN"/>
        </w:rPr>
        <w:t xml:space="preserve"> which are on the same band with the first unknown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should not be counted when deriving the scaling factor N.</w:t>
      </w:r>
      <w:r w:rsidR="00591863">
        <w:rPr>
          <w:lang w:val="en-GB" w:eastAsia="zh-CN"/>
        </w:rPr>
        <w:t xml:space="preserve"> That is, the scaling factor only </w:t>
      </w:r>
      <w:r w:rsidR="00E516BD">
        <w:rPr>
          <w:lang w:val="en-GB" w:eastAsia="zh-CN"/>
        </w:rPr>
        <w:t>considers</w:t>
      </w:r>
      <w:r w:rsidR="00591863">
        <w:rPr>
          <w:lang w:val="en-GB" w:eastAsia="zh-CN"/>
        </w:rPr>
        <w:t xml:space="preserve"> the first unknown </w:t>
      </w:r>
      <w:proofErr w:type="spellStart"/>
      <w:r w:rsidR="00591863">
        <w:rPr>
          <w:lang w:val="en-GB" w:eastAsia="zh-CN"/>
        </w:rPr>
        <w:t>SCell</w:t>
      </w:r>
      <w:proofErr w:type="spellEnd"/>
      <w:r w:rsidR="00591863">
        <w:rPr>
          <w:lang w:val="en-GB" w:eastAsia="zh-CN"/>
        </w:rPr>
        <w:t xml:space="preserve"> on each band where no activated </w:t>
      </w:r>
      <w:proofErr w:type="spellStart"/>
      <w:r w:rsidR="00591863">
        <w:rPr>
          <w:lang w:val="en-GB" w:eastAsia="zh-CN"/>
        </w:rPr>
        <w:t>SCells</w:t>
      </w:r>
      <w:proofErr w:type="spellEnd"/>
      <w:r w:rsidR="00591863">
        <w:rPr>
          <w:lang w:val="en-GB" w:eastAsia="zh-CN"/>
        </w:rPr>
        <w:t xml:space="preserve"> or known </w:t>
      </w:r>
      <w:proofErr w:type="spellStart"/>
      <w:r w:rsidR="00591863">
        <w:rPr>
          <w:lang w:val="en-GB" w:eastAsia="zh-CN"/>
        </w:rPr>
        <w:t>SCells</w:t>
      </w:r>
      <w:proofErr w:type="spellEnd"/>
      <w:r w:rsidR="00591863">
        <w:rPr>
          <w:lang w:val="en-GB" w:eastAsia="zh-CN"/>
        </w:rPr>
        <w:t xml:space="preserve"> are available. </w:t>
      </w:r>
    </w:p>
    <w:p w14:paraId="6639B8FC" w14:textId="1BFD7E76" w:rsidR="00B3543C" w:rsidRPr="00591863" w:rsidRDefault="00B3543C" w:rsidP="00B3543C">
      <w:pPr>
        <w:jc w:val="both"/>
        <w:rPr>
          <w:b/>
          <w:lang w:val="en-GB" w:eastAsia="zh-CN"/>
        </w:rPr>
      </w:pPr>
      <w:r w:rsidRPr="00591863">
        <w:rPr>
          <w:b/>
          <w:lang w:val="en-GB" w:eastAsia="zh-CN"/>
        </w:rPr>
        <w:t xml:space="preserve">Proposal3: </w:t>
      </w:r>
      <w:r w:rsidR="00591863" w:rsidRPr="00591863">
        <w:rPr>
          <w:b/>
          <w:lang w:val="en-GB" w:eastAsia="zh-CN"/>
        </w:rPr>
        <w:t xml:space="preserve">The scaling factor only </w:t>
      </w:r>
      <w:r w:rsidR="005629BE" w:rsidRPr="00591863">
        <w:rPr>
          <w:b/>
          <w:lang w:val="en-GB" w:eastAsia="zh-CN"/>
        </w:rPr>
        <w:t>considers</w:t>
      </w:r>
      <w:r w:rsidR="00591863" w:rsidRPr="00591863">
        <w:rPr>
          <w:b/>
          <w:lang w:val="en-GB" w:eastAsia="zh-CN"/>
        </w:rPr>
        <w:t xml:space="preserve"> the first unknown </w:t>
      </w:r>
      <w:proofErr w:type="spellStart"/>
      <w:r w:rsidR="00591863" w:rsidRPr="00591863">
        <w:rPr>
          <w:b/>
          <w:lang w:val="en-GB" w:eastAsia="zh-CN"/>
        </w:rPr>
        <w:t>SCell</w:t>
      </w:r>
      <w:proofErr w:type="spellEnd"/>
      <w:r w:rsidR="00591863" w:rsidRPr="00591863">
        <w:rPr>
          <w:b/>
          <w:lang w:val="en-GB" w:eastAsia="zh-CN"/>
        </w:rPr>
        <w:t xml:space="preserve"> on each band where no activated </w:t>
      </w:r>
      <w:proofErr w:type="spellStart"/>
      <w:r w:rsidR="00591863" w:rsidRPr="00591863">
        <w:rPr>
          <w:b/>
          <w:lang w:val="en-GB" w:eastAsia="zh-CN"/>
        </w:rPr>
        <w:t>SCells</w:t>
      </w:r>
      <w:proofErr w:type="spellEnd"/>
      <w:r w:rsidR="00591863" w:rsidRPr="00591863">
        <w:rPr>
          <w:b/>
          <w:lang w:val="en-GB" w:eastAsia="zh-CN"/>
        </w:rPr>
        <w:t xml:space="preserve"> or known </w:t>
      </w:r>
      <w:proofErr w:type="spellStart"/>
      <w:r w:rsidR="00591863" w:rsidRPr="00591863">
        <w:rPr>
          <w:b/>
          <w:lang w:val="en-GB" w:eastAsia="zh-CN"/>
        </w:rPr>
        <w:t>SCells</w:t>
      </w:r>
      <w:proofErr w:type="spellEnd"/>
      <w:r w:rsidR="00591863" w:rsidRPr="00591863">
        <w:rPr>
          <w:b/>
          <w:lang w:val="en-GB" w:eastAsia="zh-CN"/>
        </w:rPr>
        <w:t xml:space="preserve"> are available</w:t>
      </w:r>
      <w:r w:rsidRPr="00591863">
        <w:rPr>
          <w:b/>
          <w:lang w:val="en-GB" w:eastAsia="zh-CN"/>
        </w:rPr>
        <w:t xml:space="preserve">.   </w:t>
      </w:r>
    </w:p>
    <w:p w14:paraId="75883E68" w14:textId="2DBCCFFB" w:rsidR="003F7C7E" w:rsidRPr="00B3543C" w:rsidRDefault="00983CCE" w:rsidP="00983CCE">
      <w:pPr>
        <w:pStyle w:val="RAN4H2"/>
        <w:ind w:left="567" w:hanging="567"/>
        <w:rPr>
          <w:lang w:val="en-GB" w:eastAsia="zh-CN"/>
        </w:rPr>
      </w:pPr>
      <w:r w:rsidRPr="00983CCE">
        <w:rPr>
          <w:lang w:val="en-GB" w:eastAsia="zh-CN"/>
        </w:rPr>
        <w:t>Interruptions</w:t>
      </w:r>
      <w:r>
        <w:rPr>
          <w:lang w:val="en-GB" w:eastAsia="zh-CN"/>
        </w:rPr>
        <w:t xml:space="preserve"> </w:t>
      </w:r>
      <w:r w:rsidRPr="00983CCE">
        <w:rPr>
          <w:lang w:val="en-GB" w:eastAsia="zh-CN"/>
        </w:rPr>
        <w:t>due</w:t>
      </w:r>
      <w:r>
        <w:rPr>
          <w:lang w:val="en-GB" w:eastAsia="zh-CN"/>
        </w:rPr>
        <w:t xml:space="preserve"> to multiple </w:t>
      </w:r>
      <w:proofErr w:type="spellStart"/>
      <w:r w:rsidRPr="00983CCE"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activation</w:t>
      </w:r>
    </w:p>
    <w:p w14:paraId="2B9A6BA7" w14:textId="6CD7CD10" w:rsidR="0042266E" w:rsidRDefault="0042266E" w:rsidP="008A7836">
      <w:pPr>
        <w:jc w:val="both"/>
        <w:rPr>
          <w:lang w:eastAsia="zh-CN"/>
        </w:rPr>
      </w:pPr>
      <w:r>
        <w:rPr>
          <w:lang w:eastAsia="zh-CN"/>
        </w:rPr>
        <w:t xml:space="preserve">As it was agreed to use single MAC command for multiple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in one CG, it is understood the UE shall determine whether</w:t>
      </w:r>
      <w:r w:rsidR="00B415B3">
        <w:rPr>
          <w:lang w:eastAsia="zh-CN"/>
        </w:rPr>
        <w:t xml:space="preserve"> and when</w:t>
      </w:r>
      <w:r>
        <w:rPr>
          <w:lang w:eastAsia="zh-CN"/>
        </w:rPr>
        <w:t xml:space="preserve"> to perform RF retuning</w:t>
      </w:r>
      <w:r w:rsidR="00B415B3">
        <w:rPr>
          <w:lang w:eastAsia="zh-CN"/>
        </w:rPr>
        <w:t xml:space="preserve"> for each </w:t>
      </w:r>
      <w:proofErr w:type="spellStart"/>
      <w:r w:rsidR="00B415B3">
        <w:rPr>
          <w:lang w:eastAsia="zh-CN"/>
        </w:rPr>
        <w:t>SCell</w:t>
      </w:r>
      <w:proofErr w:type="spellEnd"/>
      <w:r w:rsidR="00B415B3">
        <w:rPr>
          <w:lang w:eastAsia="zh-CN"/>
        </w:rPr>
        <w:t xml:space="preserve"> on its implementation. It is unlikely to assume the interruptions of RF tunings are aligned on time domain among multiple </w:t>
      </w:r>
      <w:proofErr w:type="spellStart"/>
      <w:r w:rsidR="00B415B3">
        <w:rPr>
          <w:lang w:eastAsia="zh-CN"/>
        </w:rPr>
        <w:t>SCells</w:t>
      </w:r>
      <w:proofErr w:type="spellEnd"/>
      <w:r w:rsidR="00B415B3">
        <w:rPr>
          <w:lang w:eastAsia="zh-CN"/>
        </w:rPr>
        <w:t xml:space="preserve"> being activated in one CG. But no matter how the RF tuning happens within the CG, the overall interruption due to reception of the </w:t>
      </w:r>
      <w:r w:rsidR="00E734D2">
        <w:rPr>
          <w:lang w:eastAsia="zh-CN"/>
        </w:rPr>
        <w:t xml:space="preserve">single </w:t>
      </w:r>
      <w:r w:rsidR="00B415B3">
        <w:rPr>
          <w:lang w:eastAsia="zh-CN"/>
        </w:rPr>
        <w:t xml:space="preserve">MAC command can be taken as the longest single interruption </w:t>
      </w:r>
      <w:r w:rsidR="00E734D2">
        <w:rPr>
          <w:lang w:eastAsia="zh-CN"/>
        </w:rPr>
        <w:t>length</w:t>
      </w:r>
      <w:r w:rsidR="00B415B3">
        <w:rPr>
          <w:lang w:eastAsia="zh-CN"/>
        </w:rPr>
        <w:t xml:space="preserve"> among the interruption</w:t>
      </w:r>
      <w:r w:rsidR="00E734D2">
        <w:rPr>
          <w:lang w:eastAsia="zh-CN"/>
        </w:rPr>
        <w:t>s</w:t>
      </w:r>
      <w:r w:rsidR="00B415B3">
        <w:rPr>
          <w:lang w:eastAsia="zh-CN"/>
        </w:rPr>
        <w:t xml:space="preserve"> due to each </w:t>
      </w:r>
      <w:proofErr w:type="spellStart"/>
      <w:r w:rsidR="00B415B3">
        <w:rPr>
          <w:lang w:eastAsia="zh-CN"/>
        </w:rPr>
        <w:t>SCell</w:t>
      </w:r>
      <w:proofErr w:type="spellEnd"/>
      <w:r w:rsidR="00B415B3">
        <w:rPr>
          <w:lang w:eastAsia="zh-CN"/>
        </w:rPr>
        <w:t xml:space="preserve"> activation in the </w:t>
      </w:r>
      <w:r w:rsidR="00E734D2">
        <w:rPr>
          <w:lang w:eastAsia="zh-CN"/>
        </w:rPr>
        <w:t>command</w:t>
      </w:r>
      <w:r w:rsidR="00B415B3">
        <w:rPr>
          <w:lang w:eastAsia="zh-CN"/>
        </w:rPr>
        <w:t>.</w:t>
      </w:r>
      <w:r w:rsidR="00E734D2">
        <w:rPr>
          <w:lang w:eastAsia="zh-CN"/>
        </w:rPr>
        <w:t xml:space="preserve"> </w:t>
      </w:r>
      <w:r w:rsidR="00CF3C95">
        <w:rPr>
          <w:lang w:eastAsia="zh-CN"/>
        </w:rPr>
        <w:t xml:space="preserve">It is therefore proposed to adopt the longest interruption length as the interruption to other serving cells due to multiple </w:t>
      </w:r>
      <w:proofErr w:type="spellStart"/>
      <w:r w:rsidR="00CF3C95">
        <w:rPr>
          <w:lang w:eastAsia="zh-CN"/>
        </w:rPr>
        <w:t>SCell</w:t>
      </w:r>
      <w:proofErr w:type="spellEnd"/>
      <w:r w:rsidR="00CF3C95">
        <w:rPr>
          <w:lang w:eastAsia="zh-CN"/>
        </w:rPr>
        <w:t xml:space="preserve"> activation. </w:t>
      </w:r>
      <w:r w:rsidR="00B415B3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0C398CB0" w14:textId="063DC3C1" w:rsidR="005629BE" w:rsidRDefault="005629BE" w:rsidP="005629BE">
      <w:pPr>
        <w:jc w:val="center"/>
        <w:rPr>
          <w:lang w:eastAsia="zh-CN"/>
        </w:rPr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0A8B8055" wp14:editId="4A7BFC3C">
                <wp:extent cx="5928360" cy="2146300"/>
                <wp:effectExtent l="0" t="0" r="15240" b="2540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360" cy="214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7C2AC" w14:textId="77777777" w:rsidR="005629BE" w:rsidRPr="005629BE" w:rsidRDefault="005629BE" w:rsidP="005629BE">
                            <w:pPr>
                              <w:numPr>
                                <w:ilvl w:val="1"/>
                                <w:numId w:val="30"/>
                              </w:numPr>
                              <w:tabs>
                                <w:tab w:val="clear" w:pos="1440"/>
                              </w:tabs>
                              <w:spacing w:after="60"/>
                              <w:ind w:left="360" w:hanging="180"/>
                              <w:jc w:val="both"/>
                              <w:rPr>
                                <w:lang w:eastAsia="zh-CN"/>
                              </w:rPr>
                            </w:pPr>
                            <w:r w:rsidRPr="005629BE">
                              <w:rPr>
                                <w:lang w:val="en-CA" w:eastAsia="zh-CN"/>
                              </w:rPr>
                              <w:t xml:space="preserve">FFS: if there is one single MAC CE for multiple </w:t>
                            </w:r>
                            <w:proofErr w:type="spellStart"/>
                            <w:r w:rsidRPr="005629BE">
                              <w:rPr>
                                <w:lang w:val="en-CA" w:eastAsia="zh-CN"/>
                              </w:rPr>
                              <w:t>SCell</w:t>
                            </w:r>
                            <w:proofErr w:type="spellEnd"/>
                            <w:r w:rsidRPr="005629BE">
                              <w:rPr>
                                <w:lang w:val="en-CA" w:eastAsia="zh-CN"/>
                              </w:rPr>
                              <w:t xml:space="preserve"> activation in each CG, is the interruption of RF tuning/retuning aligned on time domain among multiple being-activated </w:t>
                            </w:r>
                            <w:proofErr w:type="spellStart"/>
                            <w:r w:rsidRPr="005629BE">
                              <w:rPr>
                                <w:lang w:val="en-CA" w:eastAsia="zh-CN"/>
                              </w:rPr>
                              <w:t>SCells</w:t>
                            </w:r>
                            <w:proofErr w:type="spellEnd"/>
                            <w:r w:rsidRPr="005629BE">
                              <w:rPr>
                                <w:lang w:val="en-CA" w:eastAsia="zh-CN"/>
                              </w:rPr>
                              <w:t xml:space="preserve"> within each CG?  </w:t>
                            </w:r>
                          </w:p>
                          <w:p w14:paraId="5E942184" w14:textId="77777777" w:rsidR="005629BE" w:rsidRPr="005629BE" w:rsidRDefault="005629BE" w:rsidP="005629BE">
                            <w:pPr>
                              <w:numPr>
                                <w:ilvl w:val="1"/>
                                <w:numId w:val="30"/>
                              </w:numPr>
                              <w:tabs>
                                <w:tab w:val="clear" w:pos="1440"/>
                              </w:tabs>
                              <w:spacing w:after="60"/>
                              <w:ind w:left="360" w:hanging="180"/>
                              <w:jc w:val="both"/>
                              <w:rPr>
                                <w:lang w:eastAsia="zh-CN"/>
                              </w:rPr>
                            </w:pPr>
                            <w:r w:rsidRPr="005629BE">
                              <w:rPr>
                                <w:lang w:val="en-CA" w:eastAsia="zh-CN"/>
                              </w:rPr>
                              <w:t xml:space="preserve">FFS: Interruption(s) on other serving cells when multiple </w:t>
                            </w:r>
                            <w:proofErr w:type="spellStart"/>
                            <w:r w:rsidRPr="005629BE">
                              <w:rPr>
                                <w:lang w:val="en-CA" w:eastAsia="zh-CN"/>
                              </w:rPr>
                              <w:t>SCells</w:t>
                            </w:r>
                            <w:proofErr w:type="spellEnd"/>
                            <w:r w:rsidRPr="005629BE">
                              <w:rPr>
                                <w:lang w:val="en-CA" w:eastAsia="zh-CN"/>
                              </w:rPr>
                              <w:t xml:space="preserve"> are being activated</w:t>
                            </w:r>
                          </w:p>
                          <w:p w14:paraId="73D6A768" w14:textId="4754F4AE" w:rsidR="005629BE" w:rsidRPr="005629BE" w:rsidRDefault="005629BE" w:rsidP="005629BE">
                            <w:pPr>
                              <w:numPr>
                                <w:ilvl w:val="2"/>
                                <w:numId w:val="30"/>
                              </w:numPr>
                              <w:tabs>
                                <w:tab w:val="clear" w:pos="2160"/>
                                <w:tab w:val="num" w:pos="810"/>
                              </w:tabs>
                              <w:spacing w:after="60"/>
                              <w:ind w:left="630" w:hanging="270"/>
                              <w:jc w:val="both"/>
                              <w:rPr>
                                <w:lang w:eastAsia="zh-CN"/>
                              </w:rPr>
                            </w:pPr>
                            <w:r w:rsidRPr="005629BE">
                              <w:rPr>
                                <w:lang w:val="en-CA" w:eastAsia="zh-CN"/>
                              </w:rPr>
                              <w:t xml:space="preserve">Option1: In EN-DC, NE-DC, NR SA, the total interruption length of multiple </w:t>
                            </w:r>
                            <w:proofErr w:type="spellStart"/>
                            <w:r w:rsidRPr="005629BE">
                              <w:rPr>
                                <w:lang w:val="en-CA" w:eastAsia="zh-CN"/>
                              </w:rPr>
                              <w:t>SCell</w:t>
                            </w:r>
                            <w:proofErr w:type="spellEnd"/>
                            <w:r w:rsidRPr="005629BE">
                              <w:rPr>
                                <w:lang w:val="en-CA" w:eastAsia="zh-CN"/>
                              </w:rPr>
                              <w:t xml:space="preserve"> activations shall be same as the longest single interruption time among those </w:t>
                            </w:r>
                            <w:proofErr w:type="spellStart"/>
                            <w:r w:rsidRPr="005629BE">
                              <w:rPr>
                                <w:lang w:val="en-CA" w:eastAsia="zh-CN"/>
                              </w:rPr>
                              <w:t>SCell</w:t>
                            </w:r>
                            <w:proofErr w:type="spellEnd"/>
                            <w:r w:rsidRPr="005629BE">
                              <w:rPr>
                                <w:lang w:val="en-CA" w:eastAsia="zh-CN"/>
                              </w:rPr>
                              <w:t xml:space="preserve"> activations. In NR-DC, if two MAC CEs are used for multiple </w:t>
                            </w:r>
                            <w:proofErr w:type="spellStart"/>
                            <w:r w:rsidRPr="005629BE">
                              <w:rPr>
                                <w:lang w:val="en-CA" w:eastAsia="zh-CN"/>
                              </w:rPr>
                              <w:t>SCell</w:t>
                            </w:r>
                            <w:proofErr w:type="spellEnd"/>
                            <w:r w:rsidRPr="005629BE">
                              <w:rPr>
                                <w:lang w:val="en-CA" w:eastAsia="zh-CN"/>
                              </w:rPr>
                              <w:t xml:space="preserve"> activations in different CGs, it can be up to two individual interruptions during the activation delay, and each interruption length shall be same as the longest single interruption time among </w:t>
                            </w:r>
                            <w:proofErr w:type="spellStart"/>
                            <w:r w:rsidRPr="005629BE">
                              <w:rPr>
                                <w:lang w:val="en-CA" w:eastAsia="zh-CN"/>
                              </w:rPr>
                              <w:t>SCell</w:t>
                            </w:r>
                            <w:proofErr w:type="spellEnd"/>
                            <w:r w:rsidRPr="005629BE">
                              <w:rPr>
                                <w:lang w:val="en-CA" w:eastAsia="zh-CN"/>
                              </w:rPr>
                              <w:t xml:space="preserve"> activations in that CG.</w:t>
                            </w:r>
                          </w:p>
                          <w:p w14:paraId="39E5EC81" w14:textId="7A468448" w:rsidR="005629BE" w:rsidRPr="007D1C81" w:rsidRDefault="005629BE" w:rsidP="005629BE">
                            <w:pPr>
                              <w:numPr>
                                <w:ilvl w:val="2"/>
                                <w:numId w:val="30"/>
                              </w:numPr>
                              <w:tabs>
                                <w:tab w:val="clear" w:pos="2160"/>
                                <w:tab w:val="num" w:pos="810"/>
                              </w:tabs>
                              <w:spacing w:after="60"/>
                              <w:ind w:left="630" w:hanging="270"/>
                              <w:jc w:val="both"/>
                              <w:rPr>
                                <w:lang w:eastAsia="zh-CN"/>
                              </w:rPr>
                            </w:pPr>
                            <w:r w:rsidRPr="005629BE">
                              <w:rPr>
                                <w:lang w:val="en-CA" w:eastAsia="zh-CN"/>
                              </w:rPr>
                              <w:t xml:space="preserve">Option 2: In case of activation of multiple cells, there will be multiple interruptions to other active cells. A group of contiguous cells being activated will only cause one interruption on already active cells. Each non-contiguous cell being activated/deactivated can cause an independent interruption to already active cells. The length of interruptions should be the same as defined in Rel-15 </w:t>
                            </w: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8B8055" id="Text Box 4" o:spid="_x0000_s1028" type="#_x0000_t202" style="width:466.8pt;height:16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">
                <v:textbox inset="0">
                  <w:txbxContent>
                    <w:p w14:paraId="4417C2AC" w14:textId="77777777" w:rsidR="005629BE" w:rsidRPr="005629BE" w:rsidRDefault="005629BE" w:rsidP="005629BE">
                      <w:pPr>
                        <w:numPr>
                          <w:ilvl w:val="1"/>
                          <w:numId w:val="30"/>
                        </w:numPr>
                        <w:tabs>
                          <w:tab w:val="clear" w:pos="1440"/>
                        </w:tabs>
                        <w:spacing w:after="60"/>
                        <w:ind w:left="360" w:hanging="180"/>
                        <w:jc w:val="both"/>
                        <w:rPr>
                          <w:lang w:eastAsia="zh-CN"/>
                        </w:rPr>
                      </w:pPr>
                      <w:r w:rsidRPr="005629BE">
                        <w:rPr>
                          <w:lang w:val="en-CA" w:eastAsia="zh-CN"/>
                        </w:rPr>
                        <w:t xml:space="preserve">FFS: if there is one single MAC CE for multiple </w:t>
                      </w:r>
                      <w:proofErr w:type="spellStart"/>
                      <w:r w:rsidRPr="005629BE">
                        <w:rPr>
                          <w:lang w:val="en-CA" w:eastAsia="zh-CN"/>
                        </w:rPr>
                        <w:t>SCell</w:t>
                      </w:r>
                      <w:proofErr w:type="spellEnd"/>
                      <w:r w:rsidRPr="005629BE">
                        <w:rPr>
                          <w:lang w:val="en-CA" w:eastAsia="zh-CN"/>
                        </w:rPr>
                        <w:t xml:space="preserve"> activation in each CG, is the interruption of RF tuning/retuning aligned on time domain among multiple being-activated </w:t>
                      </w:r>
                      <w:proofErr w:type="spellStart"/>
                      <w:r w:rsidRPr="005629BE">
                        <w:rPr>
                          <w:lang w:val="en-CA" w:eastAsia="zh-CN"/>
                        </w:rPr>
                        <w:t>SCells</w:t>
                      </w:r>
                      <w:proofErr w:type="spellEnd"/>
                      <w:r w:rsidRPr="005629BE">
                        <w:rPr>
                          <w:lang w:val="en-CA" w:eastAsia="zh-CN"/>
                        </w:rPr>
                        <w:t xml:space="preserve"> within each CG?  </w:t>
                      </w:r>
                    </w:p>
                    <w:p w14:paraId="5E942184" w14:textId="77777777" w:rsidR="005629BE" w:rsidRPr="005629BE" w:rsidRDefault="005629BE" w:rsidP="005629BE">
                      <w:pPr>
                        <w:numPr>
                          <w:ilvl w:val="1"/>
                          <w:numId w:val="30"/>
                        </w:numPr>
                        <w:tabs>
                          <w:tab w:val="clear" w:pos="1440"/>
                        </w:tabs>
                        <w:spacing w:after="60"/>
                        <w:ind w:left="360" w:hanging="180"/>
                        <w:jc w:val="both"/>
                        <w:rPr>
                          <w:lang w:eastAsia="zh-CN"/>
                        </w:rPr>
                      </w:pPr>
                      <w:r w:rsidRPr="005629BE">
                        <w:rPr>
                          <w:lang w:val="en-CA" w:eastAsia="zh-CN"/>
                        </w:rPr>
                        <w:t xml:space="preserve">FFS: Interruption(s) on other serving cells when multiple </w:t>
                      </w:r>
                      <w:proofErr w:type="spellStart"/>
                      <w:r w:rsidRPr="005629BE">
                        <w:rPr>
                          <w:lang w:val="en-CA" w:eastAsia="zh-CN"/>
                        </w:rPr>
                        <w:t>SCells</w:t>
                      </w:r>
                      <w:proofErr w:type="spellEnd"/>
                      <w:r w:rsidRPr="005629BE">
                        <w:rPr>
                          <w:lang w:val="en-CA" w:eastAsia="zh-CN"/>
                        </w:rPr>
                        <w:t xml:space="preserve"> are being activated</w:t>
                      </w:r>
                    </w:p>
                    <w:p w14:paraId="73D6A768" w14:textId="4754F4AE" w:rsidR="005629BE" w:rsidRPr="005629BE" w:rsidRDefault="005629BE" w:rsidP="005629BE">
                      <w:pPr>
                        <w:numPr>
                          <w:ilvl w:val="2"/>
                          <w:numId w:val="30"/>
                        </w:numPr>
                        <w:tabs>
                          <w:tab w:val="clear" w:pos="2160"/>
                          <w:tab w:val="num" w:pos="810"/>
                        </w:tabs>
                        <w:spacing w:after="60"/>
                        <w:ind w:left="630" w:hanging="270"/>
                        <w:jc w:val="both"/>
                        <w:rPr>
                          <w:lang w:eastAsia="zh-CN"/>
                        </w:rPr>
                      </w:pPr>
                      <w:r w:rsidRPr="005629BE">
                        <w:rPr>
                          <w:lang w:val="en-CA" w:eastAsia="zh-CN"/>
                        </w:rPr>
                        <w:t xml:space="preserve">Option1: In EN-DC, NE-DC, NR SA, the total interruption length of multiple </w:t>
                      </w:r>
                      <w:proofErr w:type="spellStart"/>
                      <w:r w:rsidRPr="005629BE">
                        <w:rPr>
                          <w:lang w:val="en-CA" w:eastAsia="zh-CN"/>
                        </w:rPr>
                        <w:t>SCell</w:t>
                      </w:r>
                      <w:proofErr w:type="spellEnd"/>
                      <w:r w:rsidRPr="005629BE">
                        <w:rPr>
                          <w:lang w:val="en-CA" w:eastAsia="zh-CN"/>
                        </w:rPr>
                        <w:t xml:space="preserve"> activations shall be same as the longest single interruption time among those </w:t>
                      </w:r>
                      <w:proofErr w:type="spellStart"/>
                      <w:r w:rsidRPr="005629BE">
                        <w:rPr>
                          <w:lang w:val="en-CA" w:eastAsia="zh-CN"/>
                        </w:rPr>
                        <w:t>SCell</w:t>
                      </w:r>
                      <w:proofErr w:type="spellEnd"/>
                      <w:r w:rsidRPr="005629BE">
                        <w:rPr>
                          <w:lang w:val="en-CA" w:eastAsia="zh-CN"/>
                        </w:rPr>
                        <w:t xml:space="preserve"> activations. In NR-DC, if two MAC CEs are used for multiple </w:t>
                      </w:r>
                      <w:proofErr w:type="spellStart"/>
                      <w:r w:rsidRPr="005629BE">
                        <w:rPr>
                          <w:lang w:val="en-CA" w:eastAsia="zh-CN"/>
                        </w:rPr>
                        <w:t>SCell</w:t>
                      </w:r>
                      <w:proofErr w:type="spellEnd"/>
                      <w:r w:rsidRPr="005629BE">
                        <w:rPr>
                          <w:lang w:val="en-CA" w:eastAsia="zh-CN"/>
                        </w:rPr>
                        <w:t xml:space="preserve"> activations in different CGs, it can be up to two individual interruptions during the activation delay, and each interruption length shall be same as the longest single interruption time among </w:t>
                      </w:r>
                      <w:proofErr w:type="spellStart"/>
                      <w:r w:rsidRPr="005629BE">
                        <w:rPr>
                          <w:lang w:val="en-CA" w:eastAsia="zh-CN"/>
                        </w:rPr>
                        <w:t>SCell</w:t>
                      </w:r>
                      <w:proofErr w:type="spellEnd"/>
                      <w:r w:rsidRPr="005629BE">
                        <w:rPr>
                          <w:lang w:val="en-CA" w:eastAsia="zh-CN"/>
                        </w:rPr>
                        <w:t xml:space="preserve"> activations in that CG.</w:t>
                      </w:r>
                    </w:p>
                    <w:p w14:paraId="39E5EC81" w14:textId="7A468448" w:rsidR="005629BE" w:rsidRPr="007D1C81" w:rsidRDefault="005629BE" w:rsidP="005629BE">
                      <w:pPr>
                        <w:numPr>
                          <w:ilvl w:val="2"/>
                          <w:numId w:val="30"/>
                        </w:numPr>
                        <w:tabs>
                          <w:tab w:val="clear" w:pos="2160"/>
                          <w:tab w:val="num" w:pos="810"/>
                        </w:tabs>
                        <w:spacing w:after="60"/>
                        <w:ind w:left="630" w:hanging="270"/>
                        <w:jc w:val="both"/>
                        <w:rPr>
                          <w:lang w:eastAsia="zh-CN"/>
                        </w:rPr>
                      </w:pPr>
                      <w:r w:rsidRPr="005629BE">
                        <w:rPr>
                          <w:lang w:val="en-CA" w:eastAsia="zh-CN"/>
                        </w:rPr>
                        <w:t xml:space="preserve">Option 2: In case of activation of multiple cells, there will be multiple interruptions to other active cells. A group of contiguous cells being activated will only cause one interruption on already active cells. Each non-contiguous cell being activated/deactivated can cause an independent interruption to already active cells. The length of interruptions should be the same as defined in Rel-15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10C6B65" w14:textId="1F2C65E5" w:rsidR="00CF3C95" w:rsidRPr="00CF3C95" w:rsidRDefault="00CF3C95" w:rsidP="00CF3C95">
      <w:pPr>
        <w:jc w:val="both"/>
        <w:rPr>
          <w:b/>
          <w:lang w:eastAsia="zh-CN"/>
        </w:rPr>
      </w:pPr>
      <w:r w:rsidRPr="00CF3C95">
        <w:rPr>
          <w:b/>
          <w:lang w:eastAsia="zh-CN"/>
        </w:rPr>
        <w:t xml:space="preserve">Proposal4: It is proposed to adopt the longest interruption length as the interruption to other serving cells due to multiple </w:t>
      </w:r>
      <w:proofErr w:type="spellStart"/>
      <w:r w:rsidRPr="00CF3C95">
        <w:rPr>
          <w:b/>
          <w:lang w:eastAsia="zh-CN"/>
        </w:rPr>
        <w:t>SCell</w:t>
      </w:r>
      <w:proofErr w:type="spellEnd"/>
      <w:r w:rsidRPr="00CF3C95">
        <w:rPr>
          <w:b/>
          <w:lang w:eastAsia="zh-CN"/>
        </w:rPr>
        <w:t xml:space="preserve"> activation.   </w:t>
      </w:r>
    </w:p>
    <w:p w14:paraId="03340314" w14:textId="68562E21" w:rsidR="00E9380A" w:rsidRPr="00393862" w:rsidRDefault="00CF3C95" w:rsidP="00393862">
      <w:pPr>
        <w:pStyle w:val="RAN4H2"/>
        <w:ind w:left="567" w:hanging="567"/>
      </w:pPr>
      <w:r>
        <w:t xml:space="preserve">Multiple </w:t>
      </w:r>
      <w:proofErr w:type="spellStart"/>
      <w:r w:rsidR="00072289">
        <w:t>S</w:t>
      </w:r>
      <w:r w:rsidR="00373274">
        <w:t>C</w:t>
      </w:r>
      <w:r w:rsidR="00072289">
        <w:t>ell</w:t>
      </w:r>
      <w:bookmarkStart w:id="4" w:name="_Toc535475976"/>
      <w:proofErr w:type="spellEnd"/>
      <w:r w:rsidR="00580946" w:rsidRPr="00BE78B0">
        <w:t xml:space="preserve"> </w:t>
      </w:r>
      <w:r w:rsidR="00580946" w:rsidRPr="00393862">
        <w:rPr>
          <w:lang w:val="en-GB"/>
        </w:rPr>
        <w:t>Deactivation</w:t>
      </w:r>
      <w:r w:rsidR="00580946" w:rsidRPr="00BE78B0">
        <w:t xml:space="preserve"> Delay </w:t>
      </w:r>
      <w:bookmarkEnd w:id="4"/>
      <w:r>
        <w:t>requirements</w:t>
      </w:r>
    </w:p>
    <w:p w14:paraId="57E84ECB" w14:textId="2E9D614D" w:rsidR="005F6DAA" w:rsidRDefault="005F6DAA" w:rsidP="00D6476F">
      <w:pPr>
        <w:jc w:val="both"/>
        <w:rPr>
          <w:lang w:val="en-GB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EBE89A" wp14:editId="66AA9772">
                <wp:simplePos x="0" y="0"/>
                <wp:positionH relativeFrom="margin">
                  <wp:align>center</wp:align>
                </wp:positionH>
                <wp:positionV relativeFrom="paragraph">
                  <wp:posOffset>955772</wp:posOffset>
                </wp:positionV>
                <wp:extent cx="5618480" cy="1404620"/>
                <wp:effectExtent l="0" t="0" r="20320" b="1079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84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7AE5F5" w14:textId="079B1774" w:rsidR="008D19CB" w:rsidRDefault="008D19CB">
                            <w:r w:rsidRPr="00BE78B0">
                              <w:t xml:space="preserve">Upon receiving </w:t>
                            </w:r>
                            <w:proofErr w:type="spellStart"/>
                            <w:r w:rsidRPr="00BE78B0">
                              <w:t>SCell</w:t>
                            </w:r>
                            <w:proofErr w:type="spellEnd"/>
                            <w:r w:rsidRPr="00BE78B0">
                              <w:t xml:space="preserve"> deactivation command or upon expiry of the </w:t>
                            </w:r>
                            <w:proofErr w:type="spellStart"/>
                            <w:r w:rsidRPr="00BE78B0">
                              <w:rPr>
                                <w:i/>
                              </w:rPr>
                              <w:t>sCellDeactivationTimer</w:t>
                            </w:r>
                            <w:proofErr w:type="spellEnd"/>
                            <w:r w:rsidRPr="00BE78B0">
                              <w:t xml:space="preserve"> in </w:t>
                            </w:r>
                            <w:r w:rsidRPr="00BE78B0">
                              <w:rPr>
                                <w:lang w:eastAsia="zh-CN"/>
                              </w:rPr>
                              <w:t xml:space="preserve">slot </w:t>
                            </w:r>
                            <w:r w:rsidRPr="00BE78B0">
                              <w:rPr>
                                <w:i/>
                              </w:rPr>
                              <w:t>n</w:t>
                            </w:r>
                            <w:r w:rsidRPr="00BE78B0">
                              <w:t xml:space="preserve">, the UE shall accomplish the </w:t>
                            </w:r>
                            <w:r w:rsidRPr="00BE78B0">
                              <w:rPr>
                                <w:lang w:eastAsia="zh-CN"/>
                              </w:rPr>
                              <w:t>deactivation</w:t>
                            </w:r>
                            <w:r w:rsidRPr="00BE78B0">
                              <w:t xml:space="preserve"> actions for the </w:t>
                            </w:r>
                            <w:proofErr w:type="spellStart"/>
                            <w:r w:rsidRPr="00BE78B0">
                              <w:t>SCell</w:t>
                            </w:r>
                            <w:proofErr w:type="spellEnd"/>
                            <w:r w:rsidRPr="00BE78B0">
                              <w:t xml:space="preserve"> being deactivated no later than in slot </w:t>
                            </w:r>
                            <w:r w:rsidRPr="00BE78B0">
                              <w:rPr>
                                <w:i/>
                              </w:rPr>
                              <w:t>n</w:t>
                            </w:r>
                            <w:proofErr w:type="gramStart"/>
                            <w:r w:rsidRPr="00BE78B0">
                              <w:rPr>
                                <w:i/>
                              </w:rPr>
                              <w:t>+</w:t>
                            </w:r>
                            <w:r w:rsidRPr="00BE78B0">
                              <w:t>[</w:t>
                            </w:r>
                            <w:proofErr w:type="gramEnd"/>
                            <w:r w:rsidRPr="00BE78B0">
                              <w:t>T</w:t>
                            </w:r>
                            <w:r w:rsidRPr="00BE78B0">
                              <w:rPr>
                                <w:vertAlign w:val="subscript"/>
                              </w:rPr>
                              <w:t>HARQ</w:t>
                            </w:r>
                            <w:r w:rsidRPr="00BE78B0">
                              <w:rPr>
                                <w:lang w:eastAsia="zh-CN"/>
                              </w:rPr>
                              <w:t xml:space="preserve"> +3ms</w:t>
                            </w:r>
                            <w:r w:rsidRPr="00BE78B0" w:rsidDel="00CD65D5">
                              <w:t xml:space="preserve"> </w:t>
                            </w:r>
                            <w:r w:rsidRPr="00BE78B0">
                              <w:t>]</w:t>
                            </w:r>
                            <w:r w:rsidRPr="00BE78B0">
                              <w:rPr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EBE89A" id="_x0000_s1029" type="#_x0000_t202" style="position:absolute;left:0;text-align:left;margin-left:0;margin-top:75.25pt;width:442.4pt;height:110.6pt;z-index:25165926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">
                <v:textbox style="mso-fit-shape-to-text:t">
                  <w:txbxContent>
                    <w:p w14:paraId="297AE5F5" w14:textId="079B1774" w:rsidR="008D19CB" w:rsidRDefault="008D19CB">
                      <w:r w:rsidRPr="00BE78B0">
                        <w:t xml:space="preserve">Upon receiving </w:t>
                      </w:r>
                      <w:proofErr w:type="spellStart"/>
                      <w:r w:rsidRPr="00BE78B0">
                        <w:t>SCell</w:t>
                      </w:r>
                      <w:proofErr w:type="spellEnd"/>
                      <w:r w:rsidRPr="00BE78B0">
                        <w:t xml:space="preserve"> deactivation command or upon expiry of the </w:t>
                      </w:r>
                      <w:proofErr w:type="spellStart"/>
                      <w:r w:rsidRPr="00BE78B0">
                        <w:rPr>
                          <w:i/>
                        </w:rPr>
                        <w:t>sCellDeactivationTimer</w:t>
                      </w:r>
                      <w:proofErr w:type="spellEnd"/>
                      <w:r w:rsidRPr="00BE78B0">
                        <w:t xml:space="preserve"> in </w:t>
                      </w:r>
                      <w:r w:rsidRPr="00BE78B0">
                        <w:rPr>
                          <w:lang w:eastAsia="zh-CN"/>
                        </w:rPr>
                        <w:t xml:space="preserve">slot </w:t>
                      </w:r>
                      <w:r w:rsidRPr="00BE78B0">
                        <w:rPr>
                          <w:i/>
                        </w:rPr>
                        <w:t>n</w:t>
                      </w:r>
                      <w:r w:rsidRPr="00BE78B0">
                        <w:t xml:space="preserve">, the UE shall accomplish the </w:t>
                      </w:r>
                      <w:r w:rsidRPr="00BE78B0">
                        <w:rPr>
                          <w:lang w:eastAsia="zh-CN"/>
                        </w:rPr>
                        <w:t>deactivation</w:t>
                      </w:r>
                      <w:r w:rsidRPr="00BE78B0">
                        <w:t xml:space="preserve"> actions for the </w:t>
                      </w:r>
                      <w:proofErr w:type="spellStart"/>
                      <w:r w:rsidRPr="00BE78B0">
                        <w:t>SCell</w:t>
                      </w:r>
                      <w:proofErr w:type="spellEnd"/>
                      <w:r w:rsidRPr="00BE78B0">
                        <w:t xml:space="preserve"> being deactivated no later than in slot </w:t>
                      </w:r>
                      <w:r w:rsidRPr="00BE78B0">
                        <w:rPr>
                          <w:i/>
                        </w:rPr>
                        <w:t>n</w:t>
                      </w:r>
                      <w:proofErr w:type="gramStart"/>
                      <w:r w:rsidRPr="00BE78B0">
                        <w:rPr>
                          <w:i/>
                        </w:rPr>
                        <w:t>+</w:t>
                      </w:r>
                      <w:r w:rsidRPr="00BE78B0">
                        <w:t>[</w:t>
                      </w:r>
                      <w:proofErr w:type="gramEnd"/>
                      <w:r w:rsidRPr="00BE78B0">
                        <w:t>T</w:t>
                      </w:r>
                      <w:r w:rsidRPr="00BE78B0">
                        <w:rPr>
                          <w:vertAlign w:val="subscript"/>
                        </w:rPr>
                        <w:t>HARQ</w:t>
                      </w:r>
                      <w:r w:rsidRPr="00BE78B0">
                        <w:rPr>
                          <w:lang w:eastAsia="zh-CN"/>
                        </w:rPr>
                        <w:t xml:space="preserve"> +3ms</w:t>
                      </w:r>
                      <w:r w:rsidRPr="00BE78B0" w:rsidDel="00CD65D5">
                        <w:t xml:space="preserve"> </w:t>
                      </w:r>
                      <w:r w:rsidRPr="00BE78B0">
                        <w:t>]</w:t>
                      </w:r>
                      <w:r w:rsidRPr="00BE78B0">
                        <w:rPr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52DE">
        <w:rPr>
          <w:lang w:val="en-GB"/>
        </w:rPr>
        <w:t xml:space="preserve">The single </w:t>
      </w:r>
      <w:proofErr w:type="spellStart"/>
      <w:r w:rsidR="00D152DE">
        <w:rPr>
          <w:lang w:val="en-GB"/>
        </w:rPr>
        <w:t>SCell</w:t>
      </w:r>
      <w:proofErr w:type="spellEnd"/>
      <w:r w:rsidR="00D152DE">
        <w:rPr>
          <w:lang w:val="en-GB"/>
        </w:rPr>
        <w:t xml:space="preserve"> deactivation delay requirement has been specified as below. According to [3], the UE is supposed to stop respective timers and clear resources associated with the </w:t>
      </w:r>
      <w:proofErr w:type="spellStart"/>
      <w:r w:rsidR="00D152DE">
        <w:rPr>
          <w:lang w:val="en-GB"/>
        </w:rPr>
        <w:t>SCell</w:t>
      </w:r>
      <w:proofErr w:type="spellEnd"/>
      <w:r w:rsidR="00D152DE">
        <w:rPr>
          <w:lang w:val="en-GB"/>
        </w:rPr>
        <w:t xml:space="preserve"> upon receiving the </w:t>
      </w:r>
      <w:proofErr w:type="spellStart"/>
      <w:r w:rsidR="00D152DE">
        <w:rPr>
          <w:lang w:val="en-GB"/>
        </w:rPr>
        <w:t>SCell</w:t>
      </w:r>
      <w:proofErr w:type="spellEnd"/>
      <w:r w:rsidR="00D152DE">
        <w:rPr>
          <w:lang w:val="en-GB"/>
        </w:rPr>
        <w:t xml:space="preserve"> deactivation command. As such </w:t>
      </w:r>
      <w:r w:rsidR="00D152DE" w:rsidRPr="00D6476F">
        <w:t>deactivation</w:t>
      </w:r>
      <w:r w:rsidR="00D152DE">
        <w:rPr>
          <w:lang w:val="en-GB"/>
        </w:rPr>
        <w:t xml:space="preserve"> behaviours do not require any communication with the network,</w:t>
      </w:r>
      <w:r w:rsidR="009417A5">
        <w:rPr>
          <w:lang w:val="en-GB"/>
        </w:rPr>
        <w:t xml:space="preserve"> they would not be interrupted by any other </w:t>
      </w:r>
      <w:proofErr w:type="spellStart"/>
      <w:r w:rsidR="009417A5">
        <w:rPr>
          <w:lang w:val="en-GB"/>
        </w:rPr>
        <w:t>SCell</w:t>
      </w:r>
      <w:proofErr w:type="spellEnd"/>
      <w:r w:rsidR="009417A5">
        <w:rPr>
          <w:lang w:val="en-GB"/>
        </w:rPr>
        <w:t xml:space="preserve"> activation, deactivation or reconfiguration. Therefore, the </w:t>
      </w:r>
      <w:proofErr w:type="spellStart"/>
      <w:r w:rsidR="009417A5">
        <w:rPr>
          <w:lang w:val="en-GB"/>
        </w:rPr>
        <w:t>SCell</w:t>
      </w:r>
      <w:proofErr w:type="spellEnd"/>
      <w:r w:rsidR="009417A5">
        <w:rPr>
          <w:lang w:val="en-GB"/>
        </w:rPr>
        <w:t xml:space="preserve"> deactivation delay requirements with multiple downlink </w:t>
      </w:r>
      <w:proofErr w:type="spellStart"/>
      <w:r w:rsidR="009417A5">
        <w:rPr>
          <w:lang w:val="en-GB"/>
        </w:rPr>
        <w:t>SCells</w:t>
      </w:r>
      <w:proofErr w:type="spellEnd"/>
      <w:r w:rsidR="009417A5">
        <w:rPr>
          <w:lang w:val="en-GB"/>
        </w:rPr>
        <w:t xml:space="preserve"> remain the same with the single </w:t>
      </w:r>
      <w:proofErr w:type="spellStart"/>
      <w:r w:rsidR="009417A5">
        <w:rPr>
          <w:lang w:val="en-GB"/>
        </w:rPr>
        <w:t>SCell</w:t>
      </w:r>
      <w:proofErr w:type="spellEnd"/>
      <w:r w:rsidR="009417A5">
        <w:rPr>
          <w:lang w:val="en-GB"/>
        </w:rPr>
        <w:t xml:space="preserve"> deactivation relay requirements.    </w:t>
      </w:r>
      <w:r w:rsidR="00D152DE">
        <w:rPr>
          <w:lang w:val="en-GB"/>
        </w:rPr>
        <w:t xml:space="preserve"> </w:t>
      </w:r>
    </w:p>
    <w:p w14:paraId="1A3E93FB" w14:textId="0B475812" w:rsidR="008D19CB" w:rsidRPr="00393862" w:rsidRDefault="009417A5" w:rsidP="00D6476F">
      <w:pPr>
        <w:jc w:val="both"/>
      </w:pPr>
      <w:r w:rsidRPr="00393862">
        <w:rPr>
          <w:b/>
          <w:lang w:val="en-GB"/>
        </w:rPr>
        <w:lastRenderedPageBreak/>
        <w:t>Proposal</w:t>
      </w:r>
      <w:r w:rsidR="00CF3C95">
        <w:rPr>
          <w:b/>
          <w:lang w:val="en-GB"/>
        </w:rPr>
        <w:t>5</w:t>
      </w:r>
      <w:r w:rsidRPr="00393862">
        <w:rPr>
          <w:b/>
          <w:lang w:val="en-GB"/>
        </w:rPr>
        <w:t xml:space="preserve">: </w:t>
      </w:r>
      <w:r w:rsidR="00D31507">
        <w:rPr>
          <w:b/>
          <w:lang w:val="en-GB"/>
        </w:rPr>
        <w:t>T</w:t>
      </w:r>
      <w:r w:rsidRPr="00393862">
        <w:rPr>
          <w:b/>
          <w:lang w:val="en-GB"/>
        </w:rPr>
        <w:t xml:space="preserve">he </w:t>
      </w:r>
      <w:proofErr w:type="spellStart"/>
      <w:r w:rsidRPr="00393862">
        <w:rPr>
          <w:b/>
          <w:lang w:val="en-GB"/>
        </w:rPr>
        <w:t>SCell</w:t>
      </w:r>
      <w:proofErr w:type="spellEnd"/>
      <w:r w:rsidRPr="00393862">
        <w:rPr>
          <w:b/>
          <w:lang w:val="en-GB"/>
        </w:rPr>
        <w:t xml:space="preserve"> deactivation delay requirements with multiple downlink </w:t>
      </w:r>
      <w:proofErr w:type="spellStart"/>
      <w:r w:rsidRPr="00393862">
        <w:rPr>
          <w:b/>
          <w:lang w:val="en-GB"/>
        </w:rPr>
        <w:t>SCells</w:t>
      </w:r>
      <w:proofErr w:type="spellEnd"/>
      <w:r w:rsidRPr="00393862">
        <w:rPr>
          <w:b/>
          <w:lang w:val="en-GB"/>
        </w:rPr>
        <w:t xml:space="preserve"> remain the same with the single </w:t>
      </w:r>
      <w:proofErr w:type="spellStart"/>
      <w:r w:rsidRPr="00393862">
        <w:rPr>
          <w:b/>
          <w:lang w:val="en-GB"/>
        </w:rPr>
        <w:t>SCell</w:t>
      </w:r>
      <w:proofErr w:type="spellEnd"/>
      <w:r w:rsidRPr="00393862">
        <w:rPr>
          <w:b/>
          <w:lang w:val="en-GB"/>
        </w:rPr>
        <w:t xml:space="preserve"> deactivation relay requirements</w:t>
      </w:r>
      <w:r>
        <w:rPr>
          <w:b/>
          <w:lang w:val="en-GB"/>
        </w:rPr>
        <w:t>.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2BD9C242" w:rsidR="00AD6A58" w:rsidRDefault="00AD6A58" w:rsidP="00AD6A58">
      <w:pPr>
        <w:jc w:val="both"/>
      </w:pPr>
      <w:r>
        <w:t xml:space="preserve">This contribution discussed </w:t>
      </w:r>
      <w:r w:rsidR="0059011B">
        <w:t xml:space="preserve">the </w:t>
      </w:r>
      <w:r w:rsidR="00CF3C95">
        <w:t xml:space="preserve">open issues on </w:t>
      </w:r>
      <w:r w:rsidR="009E759E">
        <w:t xml:space="preserve">multiple </w:t>
      </w:r>
      <w:proofErr w:type="spellStart"/>
      <w:r w:rsidR="009E759E">
        <w:t>SCell</w:t>
      </w:r>
      <w:proofErr w:type="spellEnd"/>
      <w:r w:rsidR="009E759E">
        <w:t xml:space="preserve"> activation/deactivation delay requirements</w:t>
      </w:r>
      <w:r>
        <w:t xml:space="preserve">. The proposals are summarized as below: </w:t>
      </w:r>
    </w:p>
    <w:p w14:paraId="16D3F7AA" w14:textId="7C1B0BB4" w:rsidR="00CF3C95" w:rsidRDefault="00CF3C95" w:rsidP="00CF3C95">
      <w:pPr>
        <w:jc w:val="both"/>
        <w:rPr>
          <w:b/>
          <w:lang w:val="en-GB" w:eastAsia="zh-CN"/>
        </w:rPr>
      </w:pPr>
      <w:r w:rsidRPr="00A86373">
        <w:rPr>
          <w:b/>
          <w:lang w:val="en-GB" w:eastAsia="zh-CN"/>
        </w:rPr>
        <w:t>Proposal1: For NR CA, there would not be any interruption to the SSBs which would have been used for L1-RSRP measurement and no delay extension is required.</w:t>
      </w:r>
      <w:r>
        <w:rPr>
          <w:b/>
          <w:lang w:val="en-GB" w:eastAsia="zh-CN"/>
        </w:rPr>
        <w:t xml:space="preserve"> </w:t>
      </w:r>
    </w:p>
    <w:p w14:paraId="418B9DEE" w14:textId="77777777" w:rsidR="00CF3C95" w:rsidRDefault="00CF3C95" w:rsidP="00CF3C95">
      <w:pPr>
        <w:jc w:val="both"/>
        <w:rPr>
          <w:b/>
          <w:lang w:val="en-GB" w:eastAsia="zh-CN"/>
        </w:rPr>
      </w:pPr>
      <w:r w:rsidRPr="00545F51">
        <w:rPr>
          <w:b/>
          <w:lang w:val="en-GB" w:eastAsia="zh-CN"/>
        </w:rPr>
        <w:t xml:space="preserve">Proposal2: For EN-DC and NE-DC, </w:t>
      </w:r>
      <w:r w:rsidRPr="00CF3C95">
        <w:rPr>
          <w:b/>
          <w:lang w:val="en-GB" w:eastAsia="zh-CN"/>
        </w:rPr>
        <w:t>additional interruptions to the L1-RSRP measurement may only happen under certain conditions and the delay can be extended by one extra L1-RSRP measurement periodicity. The condition shall be specified</w:t>
      </w:r>
      <w:r>
        <w:rPr>
          <w:b/>
          <w:lang w:val="en-GB" w:eastAsia="zh-CN"/>
        </w:rPr>
        <w:t xml:space="preserve"> in this case</w:t>
      </w:r>
      <w:r w:rsidRPr="00CF3C95">
        <w:rPr>
          <w:b/>
          <w:lang w:val="en-GB" w:eastAsia="zh-CN"/>
        </w:rPr>
        <w:t xml:space="preserve">.  </w:t>
      </w:r>
    </w:p>
    <w:p w14:paraId="5D644E43" w14:textId="77777777" w:rsidR="00CF3C95" w:rsidRPr="00591863" w:rsidRDefault="00CF3C95" w:rsidP="00CF3C95">
      <w:pPr>
        <w:jc w:val="both"/>
        <w:rPr>
          <w:b/>
          <w:lang w:val="en-GB" w:eastAsia="zh-CN"/>
        </w:rPr>
      </w:pPr>
      <w:r w:rsidRPr="00591863">
        <w:rPr>
          <w:b/>
          <w:lang w:val="en-GB" w:eastAsia="zh-CN"/>
        </w:rPr>
        <w:t xml:space="preserve">Proposal3: The scaling factor only considers the first unknown </w:t>
      </w:r>
      <w:proofErr w:type="spellStart"/>
      <w:r w:rsidRPr="00591863">
        <w:rPr>
          <w:b/>
          <w:lang w:val="en-GB" w:eastAsia="zh-CN"/>
        </w:rPr>
        <w:t>SCell</w:t>
      </w:r>
      <w:proofErr w:type="spellEnd"/>
      <w:r w:rsidRPr="00591863">
        <w:rPr>
          <w:b/>
          <w:lang w:val="en-GB" w:eastAsia="zh-CN"/>
        </w:rPr>
        <w:t xml:space="preserve"> on each band where no activated </w:t>
      </w:r>
      <w:proofErr w:type="spellStart"/>
      <w:r w:rsidRPr="00591863">
        <w:rPr>
          <w:b/>
          <w:lang w:val="en-GB" w:eastAsia="zh-CN"/>
        </w:rPr>
        <w:t>SCells</w:t>
      </w:r>
      <w:proofErr w:type="spellEnd"/>
      <w:r w:rsidRPr="00591863">
        <w:rPr>
          <w:b/>
          <w:lang w:val="en-GB" w:eastAsia="zh-CN"/>
        </w:rPr>
        <w:t xml:space="preserve"> or known </w:t>
      </w:r>
      <w:proofErr w:type="spellStart"/>
      <w:r w:rsidRPr="00591863">
        <w:rPr>
          <w:b/>
          <w:lang w:val="en-GB" w:eastAsia="zh-CN"/>
        </w:rPr>
        <w:t>SCells</w:t>
      </w:r>
      <w:proofErr w:type="spellEnd"/>
      <w:r w:rsidRPr="00591863">
        <w:rPr>
          <w:b/>
          <w:lang w:val="en-GB" w:eastAsia="zh-CN"/>
        </w:rPr>
        <w:t xml:space="preserve"> are available.   </w:t>
      </w:r>
    </w:p>
    <w:p w14:paraId="6B51AB5B" w14:textId="77777777" w:rsidR="00CF3C95" w:rsidRPr="00CF3C95" w:rsidRDefault="00CF3C95" w:rsidP="00CF3C95">
      <w:pPr>
        <w:jc w:val="both"/>
        <w:rPr>
          <w:b/>
          <w:lang w:eastAsia="zh-CN"/>
        </w:rPr>
      </w:pPr>
      <w:r w:rsidRPr="00CF3C95">
        <w:rPr>
          <w:b/>
          <w:lang w:eastAsia="zh-CN"/>
        </w:rPr>
        <w:t xml:space="preserve">Proposal4: It is proposed to adopt the longest interruption length as the interruption to other serving cells due to multiple </w:t>
      </w:r>
      <w:proofErr w:type="spellStart"/>
      <w:r w:rsidRPr="00CF3C95">
        <w:rPr>
          <w:b/>
          <w:lang w:eastAsia="zh-CN"/>
        </w:rPr>
        <w:t>SCell</w:t>
      </w:r>
      <w:proofErr w:type="spellEnd"/>
      <w:r w:rsidRPr="00CF3C95">
        <w:rPr>
          <w:b/>
          <w:lang w:eastAsia="zh-CN"/>
        </w:rPr>
        <w:t xml:space="preserve"> activation.   </w:t>
      </w:r>
    </w:p>
    <w:p w14:paraId="083AF9C9" w14:textId="77777777" w:rsidR="00CF3C95" w:rsidRPr="00393862" w:rsidRDefault="00CF3C95" w:rsidP="00CF3C95">
      <w:pPr>
        <w:jc w:val="both"/>
      </w:pPr>
      <w:r w:rsidRPr="00393862">
        <w:rPr>
          <w:b/>
          <w:lang w:val="en-GB"/>
        </w:rPr>
        <w:t>Proposal</w:t>
      </w:r>
      <w:r>
        <w:rPr>
          <w:b/>
          <w:lang w:val="en-GB"/>
        </w:rPr>
        <w:t>5</w:t>
      </w:r>
      <w:r w:rsidRPr="00393862">
        <w:rPr>
          <w:b/>
          <w:lang w:val="en-GB"/>
        </w:rPr>
        <w:t xml:space="preserve">: </w:t>
      </w:r>
      <w:r>
        <w:rPr>
          <w:b/>
          <w:lang w:val="en-GB"/>
        </w:rPr>
        <w:t>T</w:t>
      </w:r>
      <w:r w:rsidRPr="00393862">
        <w:rPr>
          <w:b/>
          <w:lang w:val="en-GB"/>
        </w:rPr>
        <w:t xml:space="preserve">he </w:t>
      </w:r>
      <w:proofErr w:type="spellStart"/>
      <w:r w:rsidRPr="00393862">
        <w:rPr>
          <w:b/>
          <w:lang w:val="en-GB"/>
        </w:rPr>
        <w:t>SCell</w:t>
      </w:r>
      <w:proofErr w:type="spellEnd"/>
      <w:r w:rsidRPr="00393862">
        <w:rPr>
          <w:b/>
          <w:lang w:val="en-GB"/>
        </w:rPr>
        <w:t xml:space="preserve"> deactivation delay requirements with multiple downlink </w:t>
      </w:r>
      <w:proofErr w:type="spellStart"/>
      <w:r w:rsidRPr="00393862">
        <w:rPr>
          <w:b/>
          <w:lang w:val="en-GB"/>
        </w:rPr>
        <w:t>SCells</w:t>
      </w:r>
      <w:proofErr w:type="spellEnd"/>
      <w:r w:rsidRPr="00393862">
        <w:rPr>
          <w:b/>
          <w:lang w:val="en-GB"/>
        </w:rPr>
        <w:t xml:space="preserve"> remain the same with the single </w:t>
      </w:r>
      <w:proofErr w:type="spellStart"/>
      <w:r w:rsidRPr="00393862">
        <w:rPr>
          <w:b/>
          <w:lang w:val="en-GB"/>
        </w:rPr>
        <w:t>SCell</w:t>
      </w:r>
      <w:proofErr w:type="spellEnd"/>
      <w:r w:rsidRPr="00393862">
        <w:rPr>
          <w:b/>
          <w:lang w:val="en-GB"/>
        </w:rPr>
        <w:t xml:space="preserve"> deactivation relay requirements</w:t>
      </w:r>
      <w:r>
        <w:rPr>
          <w:b/>
          <w:lang w:val="en-GB"/>
        </w:rPr>
        <w:t>.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5A5B7335" w14:textId="53D7C670" w:rsidR="00C91867" w:rsidRDefault="0059011B" w:rsidP="00B70FE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D16292">
        <w:rPr>
          <w:szCs w:val="20"/>
          <w:lang w:val="en-GB"/>
        </w:rPr>
        <w:t>R</w:t>
      </w:r>
      <w:r w:rsidR="007B06BC">
        <w:rPr>
          <w:szCs w:val="20"/>
          <w:lang w:val="en-GB"/>
        </w:rPr>
        <w:t>4</w:t>
      </w:r>
      <w:r w:rsidRPr="00D16292">
        <w:rPr>
          <w:szCs w:val="20"/>
          <w:lang w:val="en-GB"/>
        </w:rPr>
        <w:t>-</w:t>
      </w:r>
      <w:r w:rsidR="00CF3C95">
        <w:rPr>
          <w:szCs w:val="20"/>
          <w:lang w:val="en-GB"/>
        </w:rPr>
        <w:t>2002249</w:t>
      </w:r>
      <w:r>
        <w:rPr>
          <w:szCs w:val="20"/>
          <w:lang w:val="en-GB"/>
        </w:rPr>
        <w:t xml:space="preserve">, </w:t>
      </w:r>
      <w:r w:rsidR="00CF3C95" w:rsidRPr="00CF3C95">
        <w:rPr>
          <w:szCs w:val="20"/>
        </w:rPr>
        <w:t xml:space="preserve">Way forward on multiple </w:t>
      </w:r>
      <w:proofErr w:type="spellStart"/>
      <w:r w:rsidR="00CF3C95" w:rsidRPr="00CF3C95">
        <w:rPr>
          <w:szCs w:val="20"/>
        </w:rPr>
        <w:t>SCell</w:t>
      </w:r>
      <w:proofErr w:type="spellEnd"/>
      <w:r w:rsidR="00CF3C95" w:rsidRPr="00CF3C95">
        <w:rPr>
          <w:szCs w:val="20"/>
        </w:rPr>
        <w:t xml:space="preserve"> activation and UE-specific CBW switching</w:t>
      </w:r>
    </w:p>
    <w:sectPr w:rsidR="00C9186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7D539" w14:textId="77777777" w:rsidR="00D4186C" w:rsidRDefault="00D4186C" w:rsidP="00001C9B">
      <w:pPr>
        <w:spacing w:after="0" w:line="240" w:lineRule="auto"/>
      </w:pPr>
      <w:r>
        <w:separator/>
      </w:r>
    </w:p>
  </w:endnote>
  <w:endnote w:type="continuationSeparator" w:id="0">
    <w:p w14:paraId="4C6C0878" w14:textId="77777777" w:rsidR="00D4186C" w:rsidRDefault="00D4186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4B1D7" w14:textId="77777777" w:rsidR="00D4186C" w:rsidRDefault="00D4186C" w:rsidP="00001C9B">
      <w:pPr>
        <w:spacing w:after="0" w:line="240" w:lineRule="auto"/>
      </w:pPr>
      <w:r>
        <w:separator/>
      </w:r>
    </w:p>
  </w:footnote>
  <w:footnote w:type="continuationSeparator" w:id="0">
    <w:p w14:paraId="5C246F51" w14:textId="77777777" w:rsidR="00D4186C" w:rsidRDefault="00D4186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D3756"/>
    <w:multiLevelType w:val="hybridMultilevel"/>
    <w:tmpl w:val="5436F9DA"/>
    <w:lvl w:ilvl="0" w:tplc="E0302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B8420E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035C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4A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F6A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AAE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FCDE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6670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9E8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977A86"/>
    <w:multiLevelType w:val="multilevel"/>
    <w:tmpl w:val="857C4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1777561D"/>
    <w:multiLevelType w:val="hybridMultilevel"/>
    <w:tmpl w:val="B5FC2988"/>
    <w:lvl w:ilvl="0" w:tplc="79C63E2E">
      <w:start w:val="2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F0BCF"/>
    <w:multiLevelType w:val="hybridMultilevel"/>
    <w:tmpl w:val="7910F36E"/>
    <w:lvl w:ilvl="0" w:tplc="7C4C0E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AEFE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89938">
      <w:start w:val="2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10215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85D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F2BB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CD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44EEC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4C1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EC32870"/>
    <w:multiLevelType w:val="multilevel"/>
    <w:tmpl w:val="F12E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1C902C2"/>
    <w:multiLevelType w:val="hybridMultilevel"/>
    <w:tmpl w:val="C1D24A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D796F"/>
    <w:multiLevelType w:val="hybridMultilevel"/>
    <w:tmpl w:val="E358263E"/>
    <w:lvl w:ilvl="0" w:tplc="96A820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4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CF4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88C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44E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A861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0002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2C54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03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5B668E"/>
    <w:multiLevelType w:val="hybridMultilevel"/>
    <w:tmpl w:val="C1D24A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5C07044"/>
    <w:multiLevelType w:val="hybridMultilevel"/>
    <w:tmpl w:val="7AD8123A"/>
    <w:lvl w:ilvl="0" w:tplc="A4DC02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4CB2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FE92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184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60C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D40F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065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742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10B0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AA36228"/>
    <w:multiLevelType w:val="hybridMultilevel"/>
    <w:tmpl w:val="3E409DBE"/>
    <w:lvl w:ilvl="0" w:tplc="BCE29D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4FB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5AC6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6A69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262A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7068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780B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417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AD01B52"/>
    <w:multiLevelType w:val="hybridMultilevel"/>
    <w:tmpl w:val="79F2A8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C02"/>
    <w:multiLevelType w:val="hybridMultilevel"/>
    <w:tmpl w:val="8020EF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C217B"/>
    <w:multiLevelType w:val="multilevel"/>
    <w:tmpl w:val="AA72688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6B3994"/>
    <w:multiLevelType w:val="hybridMultilevel"/>
    <w:tmpl w:val="36C6CFB2"/>
    <w:lvl w:ilvl="0" w:tplc="9ECA28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DA8B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00DA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42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368D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FF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12730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F857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CB1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DF063A3"/>
    <w:multiLevelType w:val="hybridMultilevel"/>
    <w:tmpl w:val="741AACAE"/>
    <w:lvl w:ilvl="0" w:tplc="1DDE1C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098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961C00">
      <w:start w:val="2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ECE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FCDF4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6812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98DE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A2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CE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A555731"/>
    <w:multiLevelType w:val="multilevel"/>
    <w:tmpl w:val="67521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AB71034"/>
    <w:multiLevelType w:val="hybridMultilevel"/>
    <w:tmpl w:val="631CB3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13"/>
  </w:num>
  <w:num w:numId="5">
    <w:abstractNumId w:val="13"/>
    <w:lvlOverride w:ilvl="0">
      <w:startOverride w:val="1"/>
    </w:lvlOverride>
  </w:num>
  <w:num w:numId="6">
    <w:abstractNumId w:val="20"/>
  </w:num>
  <w:num w:numId="7">
    <w:abstractNumId w:val="3"/>
  </w:num>
  <w:num w:numId="8">
    <w:abstractNumId w:val="8"/>
  </w:num>
  <w:num w:numId="9">
    <w:abstractNumId w:val="15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4"/>
  </w:num>
  <w:num w:numId="15">
    <w:abstractNumId w:val="5"/>
  </w:num>
  <w:num w:numId="16">
    <w:abstractNumId w:val="5"/>
  </w:num>
  <w:num w:numId="17">
    <w:abstractNumId w:val="4"/>
  </w:num>
  <w:num w:numId="18">
    <w:abstractNumId w:val="23"/>
  </w:num>
  <w:num w:numId="19">
    <w:abstractNumId w:val="20"/>
  </w:num>
  <w:num w:numId="20">
    <w:abstractNumId w:val="20"/>
  </w:num>
  <w:num w:numId="21">
    <w:abstractNumId w:val="20"/>
  </w:num>
  <w:num w:numId="22">
    <w:abstractNumId w:val="18"/>
  </w:num>
  <w:num w:numId="23">
    <w:abstractNumId w:val="12"/>
  </w:num>
  <w:num w:numId="24">
    <w:abstractNumId w:val="9"/>
  </w:num>
  <w:num w:numId="25">
    <w:abstractNumId w:val="1"/>
  </w:num>
  <w:num w:numId="26">
    <w:abstractNumId w:val="20"/>
  </w:num>
  <w:num w:numId="27">
    <w:abstractNumId w:val="24"/>
  </w:num>
  <w:num w:numId="28">
    <w:abstractNumId w:val="20"/>
  </w:num>
  <w:num w:numId="29">
    <w:abstractNumId w:val="19"/>
  </w:num>
  <w:num w:numId="30">
    <w:abstractNumId w:val="17"/>
  </w:num>
  <w:num w:numId="31">
    <w:abstractNumId w:val="10"/>
  </w:num>
  <w:num w:numId="32">
    <w:abstractNumId w:val="21"/>
  </w:num>
  <w:num w:numId="33">
    <w:abstractNumId w:val="20"/>
  </w:num>
  <w:num w:numId="34">
    <w:abstractNumId w:val="6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2"/>
  </w:num>
  <w:num w:numId="42">
    <w:abstractNumId w:val="16"/>
  </w:num>
  <w:num w:numId="43">
    <w:abstractNumId w:val="20"/>
  </w:num>
  <w:num w:numId="44">
    <w:abstractNumId w:val="20"/>
  </w:num>
  <w:num w:numId="45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476"/>
    <w:rsid w:val="00001C9B"/>
    <w:rsid w:val="00016586"/>
    <w:rsid w:val="00017C58"/>
    <w:rsid w:val="000211B3"/>
    <w:rsid w:val="000228EB"/>
    <w:rsid w:val="00041835"/>
    <w:rsid w:val="00042879"/>
    <w:rsid w:val="000429BA"/>
    <w:rsid w:val="000442C6"/>
    <w:rsid w:val="00052048"/>
    <w:rsid w:val="00052489"/>
    <w:rsid w:val="00072289"/>
    <w:rsid w:val="00081469"/>
    <w:rsid w:val="0008371C"/>
    <w:rsid w:val="0008612A"/>
    <w:rsid w:val="00090B68"/>
    <w:rsid w:val="00094522"/>
    <w:rsid w:val="000945E5"/>
    <w:rsid w:val="000A12B0"/>
    <w:rsid w:val="000A2631"/>
    <w:rsid w:val="000A4544"/>
    <w:rsid w:val="000A759C"/>
    <w:rsid w:val="000B0056"/>
    <w:rsid w:val="000B56D7"/>
    <w:rsid w:val="000B5864"/>
    <w:rsid w:val="000C630A"/>
    <w:rsid w:val="000D19AE"/>
    <w:rsid w:val="000D2A4D"/>
    <w:rsid w:val="000D7842"/>
    <w:rsid w:val="000D7DE4"/>
    <w:rsid w:val="000F4554"/>
    <w:rsid w:val="000F6D78"/>
    <w:rsid w:val="001015FE"/>
    <w:rsid w:val="00103EEE"/>
    <w:rsid w:val="0011548D"/>
    <w:rsid w:val="00115CE9"/>
    <w:rsid w:val="00117630"/>
    <w:rsid w:val="00120C56"/>
    <w:rsid w:val="00127C50"/>
    <w:rsid w:val="00135C4F"/>
    <w:rsid w:val="0013626B"/>
    <w:rsid w:val="001372FA"/>
    <w:rsid w:val="001433A9"/>
    <w:rsid w:val="00155C0E"/>
    <w:rsid w:val="00161941"/>
    <w:rsid w:val="00165705"/>
    <w:rsid w:val="001745F8"/>
    <w:rsid w:val="00176671"/>
    <w:rsid w:val="00182BCE"/>
    <w:rsid w:val="001838CF"/>
    <w:rsid w:val="00184901"/>
    <w:rsid w:val="001850DD"/>
    <w:rsid w:val="00194FE6"/>
    <w:rsid w:val="001C2F6D"/>
    <w:rsid w:val="001C5B65"/>
    <w:rsid w:val="001E30F6"/>
    <w:rsid w:val="001E78FB"/>
    <w:rsid w:val="001F6AC7"/>
    <w:rsid w:val="002066B9"/>
    <w:rsid w:val="00225296"/>
    <w:rsid w:val="00225C40"/>
    <w:rsid w:val="00232FD9"/>
    <w:rsid w:val="00235F5C"/>
    <w:rsid w:val="0024525A"/>
    <w:rsid w:val="002516E7"/>
    <w:rsid w:val="00263A4D"/>
    <w:rsid w:val="00273E76"/>
    <w:rsid w:val="00284C3F"/>
    <w:rsid w:val="00285A93"/>
    <w:rsid w:val="00287622"/>
    <w:rsid w:val="00291FCE"/>
    <w:rsid w:val="00295FDD"/>
    <w:rsid w:val="00297250"/>
    <w:rsid w:val="002A75DA"/>
    <w:rsid w:val="002B3712"/>
    <w:rsid w:val="002B4922"/>
    <w:rsid w:val="002C2D19"/>
    <w:rsid w:val="002D10FA"/>
    <w:rsid w:val="002D4C55"/>
    <w:rsid w:val="002D7387"/>
    <w:rsid w:val="002F56C6"/>
    <w:rsid w:val="002F7818"/>
    <w:rsid w:val="003057C1"/>
    <w:rsid w:val="003063C0"/>
    <w:rsid w:val="003105CD"/>
    <w:rsid w:val="00310F7F"/>
    <w:rsid w:val="00314D98"/>
    <w:rsid w:val="00314FED"/>
    <w:rsid w:val="003155DB"/>
    <w:rsid w:val="00332521"/>
    <w:rsid w:val="00332CD3"/>
    <w:rsid w:val="00341E75"/>
    <w:rsid w:val="00343BD6"/>
    <w:rsid w:val="00353F0C"/>
    <w:rsid w:val="00363CF1"/>
    <w:rsid w:val="003727E1"/>
    <w:rsid w:val="00373274"/>
    <w:rsid w:val="003753FF"/>
    <w:rsid w:val="003862D7"/>
    <w:rsid w:val="00387E80"/>
    <w:rsid w:val="003914B2"/>
    <w:rsid w:val="00393862"/>
    <w:rsid w:val="003A339C"/>
    <w:rsid w:val="003A5016"/>
    <w:rsid w:val="003A65BD"/>
    <w:rsid w:val="003A6796"/>
    <w:rsid w:val="003B1CF5"/>
    <w:rsid w:val="003B6043"/>
    <w:rsid w:val="003B659E"/>
    <w:rsid w:val="003C3850"/>
    <w:rsid w:val="003C46A2"/>
    <w:rsid w:val="003E351F"/>
    <w:rsid w:val="003F6EFA"/>
    <w:rsid w:val="003F7C7E"/>
    <w:rsid w:val="00410B7F"/>
    <w:rsid w:val="00412592"/>
    <w:rsid w:val="00417AA0"/>
    <w:rsid w:val="0042266E"/>
    <w:rsid w:val="004229F5"/>
    <w:rsid w:val="00427818"/>
    <w:rsid w:val="004313CD"/>
    <w:rsid w:val="004322C5"/>
    <w:rsid w:val="0043750A"/>
    <w:rsid w:val="00450FAE"/>
    <w:rsid w:val="00461F97"/>
    <w:rsid w:val="00466771"/>
    <w:rsid w:val="00466C74"/>
    <w:rsid w:val="00467FAD"/>
    <w:rsid w:val="00472ABC"/>
    <w:rsid w:val="004738D5"/>
    <w:rsid w:val="00480278"/>
    <w:rsid w:val="00481A1B"/>
    <w:rsid w:val="00486CD2"/>
    <w:rsid w:val="004961C0"/>
    <w:rsid w:val="004A3BD7"/>
    <w:rsid w:val="004B7B4A"/>
    <w:rsid w:val="004C7D50"/>
    <w:rsid w:val="004E5E66"/>
    <w:rsid w:val="004F096B"/>
    <w:rsid w:val="004F2DF3"/>
    <w:rsid w:val="004F743E"/>
    <w:rsid w:val="004F78CE"/>
    <w:rsid w:val="00503B4D"/>
    <w:rsid w:val="00504505"/>
    <w:rsid w:val="005049D9"/>
    <w:rsid w:val="00504EE9"/>
    <w:rsid w:val="005136FC"/>
    <w:rsid w:val="0051719E"/>
    <w:rsid w:val="005205C4"/>
    <w:rsid w:val="00521750"/>
    <w:rsid w:val="00526DCF"/>
    <w:rsid w:val="00535F19"/>
    <w:rsid w:val="00543767"/>
    <w:rsid w:val="0054442C"/>
    <w:rsid w:val="00545F51"/>
    <w:rsid w:val="00550285"/>
    <w:rsid w:val="00550F1A"/>
    <w:rsid w:val="005565AB"/>
    <w:rsid w:val="0056038A"/>
    <w:rsid w:val="005629BE"/>
    <w:rsid w:val="005657EA"/>
    <w:rsid w:val="005728AA"/>
    <w:rsid w:val="00573BFB"/>
    <w:rsid w:val="00580946"/>
    <w:rsid w:val="005836F8"/>
    <w:rsid w:val="0059011B"/>
    <w:rsid w:val="00590E62"/>
    <w:rsid w:val="00591863"/>
    <w:rsid w:val="005918FA"/>
    <w:rsid w:val="00596C8B"/>
    <w:rsid w:val="005A0DEE"/>
    <w:rsid w:val="005A3F05"/>
    <w:rsid w:val="005A7469"/>
    <w:rsid w:val="005A757C"/>
    <w:rsid w:val="005B333B"/>
    <w:rsid w:val="005B49C0"/>
    <w:rsid w:val="005C4BE9"/>
    <w:rsid w:val="005C5BC8"/>
    <w:rsid w:val="005E61A8"/>
    <w:rsid w:val="005F365E"/>
    <w:rsid w:val="005F6419"/>
    <w:rsid w:val="005F6DAA"/>
    <w:rsid w:val="005F6FEB"/>
    <w:rsid w:val="0060737B"/>
    <w:rsid w:val="00612CFE"/>
    <w:rsid w:val="00613C4A"/>
    <w:rsid w:val="00617400"/>
    <w:rsid w:val="0062569C"/>
    <w:rsid w:val="00636233"/>
    <w:rsid w:val="00636556"/>
    <w:rsid w:val="00646350"/>
    <w:rsid w:val="00656978"/>
    <w:rsid w:val="00664950"/>
    <w:rsid w:val="00667251"/>
    <w:rsid w:val="00683220"/>
    <w:rsid w:val="00683C98"/>
    <w:rsid w:val="00684CB7"/>
    <w:rsid w:val="006859C2"/>
    <w:rsid w:val="00686BFE"/>
    <w:rsid w:val="00687FA0"/>
    <w:rsid w:val="00690D1F"/>
    <w:rsid w:val="006A31B1"/>
    <w:rsid w:val="006A6B45"/>
    <w:rsid w:val="006A6C88"/>
    <w:rsid w:val="006A775E"/>
    <w:rsid w:val="006B0318"/>
    <w:rsid w:val="006B1142"/>
    <w:rsid w:val="006B57B9"/>
    <w:rsid w:val="006B7010"/>
    <w:rsid w:val="006B7B7B"/>
    <w:rsid w:val="006D27B4"/>
    <w:rsid w:val="006D6FC9"/>
    <w:rsid w:val="006E7347"/>
    <w:rsid w:val="006F5D3D"/>
    <w:rsid w:val="007145FF"/>
    <w:rsid w:val="0072427B"/>
    <w:rsid w:val="00727FBD"/>
    <w:rsid w:val="00736B3B"/>
    <w:rsid w:val="00743C19"/>
    <w:rsid w:val="00750CEA"/>
    <w:rsid w:val="00750F9A"/>
    <w:rsid w:val="00751515"/>
    <w:rsid w:val="007527D8"/>
    <w:rsid w:val="00753679"/>
    <w:rsid w:val="007745C8"/>
    <w:rsid w:val="00781252"/>
    <w:rsid w:val="007818E3"/>
    <w:rsid w:val="007848D9"/>
    <w:rsid w:val="00784C66"/>
    <w:rsid w:val="00784D14"/>
    <w:rsid w:val="00785232"/>
    <w:rsid w:val="007A43E5"/>
    <w:rsid w:val="007A64C8"/>
    <w:rsid w:val="007A67EE"/>
    <w:rsid w:val="007B06BC"/>
    <w:rsid w:val="007B28A7"/>
    <w:rsid w:val="007C3ED0"/>
    <w:rsid w:val="007C6B8C"/>
    <w:rsid w:val="007D1C81"/>
    <w:rsid w:val="007D7B8A"/>
    <w:rsid w:val="007E29C7"/>
    <w:rsid w:val="007E4051"/>
    <w:rsid w:val="007E4A5F"/>
    <w:rsid w:val="007E61D2"/>
    <w:rsid w:val="007F665D"/>
    <w:rsid w:val="008002E4"/>
    <w:rsid w:val="00805336"/>
    <w:rsid w:val="00806A76"/>
    <w:rsid w:val="00811C9D"/>
    <w:rsid w:val="00811D7B"/>
    <w:rsid w:val="0081627C"/>
    <w:rsid w:val="00816C80"/>
    <w:rsid w:val="0082011F"/>
    <w:rsid w:val="00820899"/>
    <w:rsid w:val="00826B57"/>
    <w:rsid w:val="00840031"/>
    <w:rsid w:val="00841BCD"/>
    <w:rsid w:val="0085326D"/>
    <w:rsid w:val="00854021"/>
    <w:rsid w:val="00855442"/>
    <w:rsid w:val="00863A49"/>
    <w:rsid w:val="008715D4"/>
    <w:rsid w:val="00877A03"/>
    <w:rsid w:val="008826C1"/>
    <w:rsid w:val="008905F7"/>
    <w:rsid w:val="008942C1"/>
    <w:rsid w:val="008A65E0"/>
    <w:rsid w:val="008A7836"/>
    <w:rsid w:val="008C67B9"/>
    <w:rsid w:val="008D067B"/>
    <w:rsid w:val="008D19CB"/>
    <w:rsid w:val="008D2D0B"/>
    <w:rsid w:val="008D35F3"/>
    <w:rsid w:val="008D5CDE"/>
    <w:rsid w:val="008E0997"/>
    <w:rsid w:val="008F20F0"/>
    <w:rsid w:val="008F3DB7"/>
    <w:rsid w:val="009042BD"/>
    <w:rsid w:val="00911F9C"/>
    <w:rsid w:val="00913A8A"/>
    <w:rsid w:val="009140FF"/>
    <w:rsid w:val="00914FC3"/>
    <w:rsid w:val="009302EC"/>
    <w:rsid w:val="0093063A"/>
    <w:rsid w:val="009410CB"/>
    <w:rsid w:val="009417A5"/>
    <w:rsid w:val="009433A2"/>
    <w:rsid w:val="00945554"/>
    <w:rsid w:val="0095446C"/>
    <w:rsid w:val="009618E5"/>
    <w:rsid w:val="00971021"/>
    <w:rsid w:val="00971816"/>
    <w:rsid w:val="00971A43"/>
    <w:rsid w:val="00977E1D"/>
    <w:rsid w:val="00980545"/>
    <w:rsid w:val="00981220"/>
    <w:rsid w:val="00983CCE"/>
    <w:rsid w:val="00986E0F"/>
    <w:rsid w:val="00995EEE"/>
    <w:rsid w:val="00997F0F"/>
    <w:rsid w:val="009E1B88"/>
    <w:rsid w:val="009E1C26"/>
    <w:rsid w:val="009E2ED2"/>
    <w:rsid w:val="009E38CC"/>
    <w:rsid w:val="009E675A"/>
    <w:rsid w:val="009E759E"/>
    <w:rsid w:val="009F11C3"/>
    <w:rsid w:val="009F2BC3"/>
    <w:rsid w:val="009F4FE8"/>
    <w:rsid w:val="00A01084"/>
    <w:rsid w:val="00A01FBE"/>
    <w:rsid w:val="00A03CC6"/>
    <w:rsid w:val="00A13563"/>
    <w:rsid w:val="00A20D59"/>
    <w:rsid w:val="00A21CF1"/>
    <w:rsid w:val="00A22B78"/>
    <w:rsid w:val="00A24928"/>
    <w:rsid w:val="00A24A61"/>
    <w:rsid w:val="00A25AE5"/>
    <w:rsid w:val="00A35AB0"/>
    <w:rsid w:val="00A37002"/>
    <w:rsid w:val="00A5038E"/>
    <w:rsid w:val="00A60A58"/>
    <w:rsid w:val="00A61846"/>
    <w:rsid w:val="00A86373"/>
    <w:rsid w:val="00A86F88"/>
    <w:rsid w:val="00AA1B0E"/>
    <w:rsid w:val="00AA251D"/>
    <w:rsid w:val="00AA68C0"/>
    <w:rsid w:val="00AB5B6C"/>
    <w:rsid w:val="00AC5CA7"/>
    <w:rsid w:val="00AD3509"/>
    <w:rsid w:val="00AD6A58"/>
    <w:rsid w:val="00AE0E92"/>
    <w:rsid w:val="00AE451A"/>
    <w:rsid w:val="00AE4FBD"/>
    <w:rsid w:val="00AE56B1"/>
    <w:rsid w:val="00B16CF4"/>
    <w:rsid w:val="00B27191"/>
    <w:rsid w:val="00B34733"/>
    <w:rsid w:val="00B3543C"/>
    <w:rsid w:val="00B36AA2"/>
    <w:rsid w:val="00B37268"/>
    <w:rsid w:val="00B415B3"/>
    <w:rsid w:val="00B434AE"/>
    <w:rsid w:val="00B43943"/>
    <w:rsid w:val="00B4769F"/>
    <w:rsid w:val="00B52D4E"/>
    <w:rsid w:val="00B55B32"/>
    <w:rsid w:val="00B70FE4"/>
    <w:rsid w:val="00B73862"/>
    <w:rsid w:val="00B7404A"/>
    <w:rsid w:val="00B8736D"/>
    <w:rsid w:val="00B95DB8"/>
    <w:rsid w:val="00BA1A8C"/>
    <w:rsid w:val="00BA6E48"/>
    <w:rsid w:val="00BA70C0"/>
    <w:rsid w:val="00BA724E"/>
    <w:rsid w:val="00BB7107"/>
    <w:rsid w:val="00BC1716"/>
    <w:rsid w:val="00BC20C1"/>
    <w:rsid w:val="00BC50C1"/>
    <w:rsid w:val="00BD3D0C"/>
    <w:rsid w:val="00BE2755"/>
    <w:rsid w:val="00BE7819"/>
    <w:rsid w:val="00BF2218"/>
    <w:rsid w:val="00C11C57"/>
    <w:rsid w:val="00C17C0E"/>
    <w:rsid w:val="00C30C12"/>
    <w:rsid w:val="00C33DA6"/>
    <w:rsid w:val="00C40412"/>
    <w:rsid w:val="00C405C6"/>
    <w:rsid w:val="00C61A06"/>
    <w:rsid w:val="00C66A2C"/>
    <w:rsid w:val="00C769D0"/>
    <w:rsid w:val="00C843C4"/>
    <w:rsid w:val="00C91867"/>
    <w:rsid w:val="00C965C3"/>
    <w:rsid w:val="00CA2B32"/>
    <w:rsid w:val="00CB55D5"/>
    <w:rsid w:val="00CB5C2A"/>
    <w:rsid w:val="00CC0CA6"/>
    <w:rsid w:val="00CD06E2"/>
    <w:rsid w:val="00CD1CDB"/>
    <w:rsid w:val="00CD4170"/>
    <w:rsid w:val="00CD7492"/>
    <w:rsid w:val="00CE31B8"/>
    <w:rsid w:val="00CE3A6B"/>
    <w:rsid w:val="00CE4420"/>
    <w:rsid w:val="00CE6F2D"/>
    <w:rsid w:val="00CF15A0"/>
    <w:rsid w:val="00CF3C95"/>
    <w:rsid w:val="00D00211"/>
    <w:rsid w:val="00D01733"/>
    <w:rsid w:val="00D06309"/>
    <w:rsid w:val="00D1275E"/>
    <w:rsid w:val="00D130D6"/>
    <w:rsid w:val="00D152DE"/>
    <w:rsid w:val="00D156CF"/>
    <w:rsid w:val="00D27872"/>
    <w:rsid w:val="00D31507"/>
    <w:rsid w:val="00D33F69"/>
    <w:rsid w:val="00D351EA"/>
    <w:rsid w:val="00D358AA"/>
    <w:rsid w:val="00D406DE"/>
    <w:rsid w:val="00D4186C"/>
    <w:rsid w:val="00D43403"/>
    <w:rsid w:val="00D54770"/>
    <w:rsid w:val="00D60AA8"/>
    <w:rsid w:val="00D62E71"/>
    <w:rsid w:val="00D6476F"/>
    <w:rsid w:val="00D740CA"/>
    <w:rsid w:val="00D749D8"/>
    <w:rsid w:val="00D84275"/>
    <w:rsid w:val="00D85728"/>
    <w:rsid w:val="00D97CB1"/>
    <w:rsid w:val="00DA1AB2"/>
    <w:rsid w:val="00DA56CA"/>
    <w:rsid w:val="00DB22C6"/>
    <w:rsid w:val="00DB741B"/>
    <w:rsid w:val="00DC7474"/>
    <w:rsid w:val="00DD4E44"/>
    <w:rsid w:val="00DD555A"/>
    <w:rsid w:val="00DE1910"/>
    <w:rsid w:val="00DE2293"/>
    <w:rsid w:val="00DF2997"/>
    <w:rsid w:val="00E00A41"/>
    <w:rsid w:val="00E0582A"/>
    <w:rsid w:val="00E07D14"/>
    <w:rsid w:val="00E10FFA"/>
    <w:rsid w:val="00E12A84"/>
    <w:rsid w:val="00E23212"/>
    <w:rsid w:val="00E2324F"/>
    <w:rsid w:val="00E34695"/>
    <w:rsid w:val="00E34FB9"/>
    <w:rsid w:val="00E516BD"/>
    <w:rsid w:val="00E663DD"/>
    <w:rsid w:val="00E734D2"/>
    <w:rsid w:val="00E74D0B"/>
    <w:rsid w:val="00E84793"/>
    <w:rsid w:val="00E85765"/>
    <w:rsid w:val="00E91FB0"/>
    <w:rsid w:val="00E92BB4"/>
    <w:rsid w:val="00E93243"/>
    <w:rsid w:val="00E9380A"/>
    <w:rsid w:val="00E965E6"/>
    <w:rsid w:val="00EA7A12"/>
    <w:rsid w:val="00EB024A"/>
    <w:rsid w:val="00EB2514"/>
    <w:rsid w:val="00EC1BB3"/>
    <w:rsid w:val="00EC29B4"/>
    <w:rsid w:val="00EC3132"/>
    <w:rsid w:val="00EC4757"/>
    <w:rsid w:val="00EC6C73"/>
    <w:rsid w:val="00EC7BC3"/>
    <w:rsid w:val="00ED5776"/>
    <w:rsid w:val="00ED5B59"/>
    <w:rsid w:val="00ED7600"/>
    <w:rsid w:val="00EE2802"/>
    <w:rsid w:val="00EE45BD"/>
    <w:rsid w:val="00EF2A70"/>
    <w:rsid w:val="00EF40C8"/>
    <w:rsid w:val="00EF6F14"/>
    <w:rsid w:val="00F1362C"/>
    <w:rsid w:val="00F15A64"/>
    <w:rsid w:val="00F204D6"/>
    <w:rsid w:val="00F27BE7"/>
    <w:rsid w:val="00F36F67"/>
    <w:rsid w:val="00F41642"/>
    <w:rsid w:val="00F50342"/>
    <w:rsid w:val="00F51088"/>
    <w:rsid w:val="00F60222"/>
    <w:rsid w:val="00F60CC5"/>
    <w:rsid w:val="00F61AA7"/>
    <w:rsid w:val="00F66FBA"/>
    <w:rsid w:val="00F75FE7"/>
    <w:rsid w:val="00F76141"/>
    <w:rsid w:val="00F824F5"/>
    <w:rsid w:val="00F94A4F"/>
    <w:rsid w:val="00F95EF4"/>
    <w:rsid w:val="00FA44F9"/>
    <w:rsid w:val="00FC29B9"/>
    <w:rsid w:val="00FC37F7"/>
    <w:rsid w:val="00FC6FD3"/>
    <w:rsid w:val="00FD27A3"/>
    <w:rsid w:val="00FD6907"/>
    <w:rsid w:val="00FD7B7F"/>
    <w:rsid w:val="00FE0244"/>
    <w:rsid w:val="00FE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22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6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character" w:customStyle="1" w:styleId="B2Char">
    <w:name w:val="B2 Char"/>
    <w:link w:val="B2"/>
    <w:locked/>
    <w:rsid w:val="00F94A4F"/>
    <w:rPr>
      <w:lang w:val="x-none"/>
    </w:rPr>
  </w:style>
  <w:style w:type="paragraph" w:customStyle="1" w:styleId="B2">
    <w:name w:val="B2"/>
    <w:basedOn w:val="Normal"/>
    <w:link w:val="B2Char"/>
    <w:rsid w:val="00F94A4F"/>
    <w:pPr>
      <w:spacing w:after="180" w:line="240" w:lineRule="auto"/>
      <w:ind w:left="851" w:hanging="284"/>
    </w:pPr>
    <w:rPr>
      <w:rFonts w:asciiTheme="minorHAnsi" w:hAnsiTheme="minorHAnsi"/>
      <w:sz w:val="22"/>
      <w:lang w:val="x-none"/>
    </w:rPr>
  </w:style>
  <w:style w:type="character" w:customStyle="1" w:styleId="PLChar">
    <w:name w:val="PL Char"/>
    <w:link w:val="PL"/>
    <w:qFormat/>
    <w:locked/>
    <w:rsid w:val="00E965E6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E965E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paragraph">
    <w:name w:val="paragraph"/>
    <w:basedOn w:val="Normal"/>
    <w:rsid w:val="003A6796"/>
    <w:pPr>
      <w:spacing w:after="0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spellingerror">
    <w:name w:val="spellingerror"/>
    <w:basedOn w:val="DefaultParagraphFont"/>
    <w:rsid w:val="003A6796"/>
  </w:style>
  <w:style w:type="character" w:customStyle="1" w:styleId="normaltextrun1">
    <w:name w:val="normaltextrun1"/>
    <w:basedOn w:val="DefaultParagraphFont"/>
    <w:rsid w:val="003A6796"/>
  </w:style>
  <w:style w:type="character" w:customStyle="1" w:styleId="eop">
    <w:name w:val="eop"/>
    <w:basedOn w:val="DefaultParagraphFont"/>
    <w:rsid w:val="003A6796"/>
  </w:style>
  <w:style w:type="paragraph" w:styleId="NormalWeb">
    <w:name w:val="Normal (Web)"/>
    <w:basedOn w:val="Normal"/>
    <w:uiPriority w:val="99"/>
    <w:semiHidden/>
    <w:unhideWhenUsed/>
    <w:rsid w:val="009302EC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228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3">
    <w:name w:val="B3"/>
    <w:basedOn w:val="Normal"/>
    <w:rsid w:val="00D358AA"/>
    <w:pPr>
      <w:spacing w:after="180" w:line="240" w:lineRule="auto"/>
      <w:ind w:left="1135" w:hanging="284"/>
    </w:pPr>
    <w:rPr>
      <w:rFonts w:cs="Times New Roman"/>
      <w:szCs w:val="20"/>
      <w:lang w:val="en-GB"/>
    </w:rPr>
  </w:style>
  <w:style w:type="paragraph" w:styleId="NormalIndent">
    <w:name w:val="Normal Indent"/>
    <w:basedOn w:val="Normal"/>
    <w:rsid w:val="00D358AA"/>
    <w:pPr>
      <w:spacing w:after="0" w:line="240" w:lineRule="auto"/>
      <w:ind w:left="851"/>
    </w:pPr>
    <w:rPr>
      <w:rFonts w:eastAsia="MS Mincho" w:cs="Times New Roman"/>
      <w:szCs w:val="20"/>
      <w:lang w:val="it-I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9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8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72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5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0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02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88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522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904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321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6691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515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6151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7122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925147">
                                                                  <w:marLeft w:val="-690"/>
                                                                  <w:marRight w:val="-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4302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715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2338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00863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198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0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5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9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514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1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92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9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30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983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78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350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935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324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838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696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5002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008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2417654">
                                                                  <w:marLeft w:val="-690"/>
                                                                  <w:marRight w:val="-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85822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14959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6303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537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345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1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25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49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451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02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90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57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89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28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70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8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850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0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72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713B4-D428-4E28-8553-44CF53D77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5</cp:revision>
  <dcterms:created xsi:type="dcterms:W3CDTF">2020-04-10T10:05:00Z</dcterms:created>
  <dcterms:modified xsi:type="dcterms:W3CDTF">2020-04-10T17:48:00Z</dcterms:modified>
</cp:coreProperties>
</file>